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7625" w14:textId="245F18EA" w:rsidR="008B7A6F" w:rsidRDefault="373C939D" w:rsidP="0148A6C3">
      <w:pPr>
        <w:spacing w:line="257" w:lineRule="auto"/>
      </w:pPr>
      <w:proofErr w:type="spellStart"/>
      <w:r w:rsidRPr="4DB7C157">
        <w:rPr>
          <w:rFonts w:ascii="Calibri" w:eastAsia="Calibri" w:hAnsi="Calibri" w:cs="Calibri"/>
          <w:sz w:val="32"/>
          <w:szCs w:val="32"/>
        </w:rPr>
        <w:t>PropTech</w:t>
      </w:r>
      <w:proofErr w:type="spellEnd"/>
      <w:r w:rsidRPr="4DB7C157">
        <w:rPr>
          <w:rFonts w:ascii="Calibri" w:eastAsia="Calibri" w:hAnsi="Calibri" w:cs="Calibri"/>
          <w:sz w:val="32"/>
          <w:szCs w:val="32"/>
        </w:rPr>
        <w:t xml:space="preserve"> Engagement Fund (Application template)</w:t>
      </w:r>
    </w:p>
    <w:p w14:paraId="3D3DE7C4" w14:textId="5DF3A779" w:rsidR="008B7A6F" w:rsidRDefault="373C939D" w:rsidP="0148A6C3">
      <w:pPr>
        <w:spacing w:line="257" w:lineRule="auto"/>
      </w:pPr>
      <w:r w:rsidRPr="0148A6C3">
        <w:rPr>
          <w:rFonts w:ascii="Calibri" w:eastAsia="Calibri" w:hAnsi="Calibri" w:cs="Calibri"/>
          <w:sz w:val="24"/>
          <w:szCs w:val="24"/>
        </w:rPr>
        <w:t>Please complete the full online application form. See Annex A below for the Privacy Notice regarding data collection.</w:t>
      </w:r>
    </w:p>
    <w:tbl>
      <w:tblPr>
        <w:tblStyle w:val="TableGrid"/>
        <w:tblW w:w="0" w:type="auto"/>
        <w:tblInd w:w="135" w:type="dxa"/>
        <w:tblLayout w:type="fixed"/>
        <w:tblLook w:val="04A0" w:firstRow="1" w:lastRow="0" w:firstColumn="1" w:lastColumn="0" w:noHBand="0" w:noVBand="1"/>
      </w:tblPr>
      <w:tblGrid>
        <w:gridCol w:w="3480"/>
        <w:gridCol w:w="2760"/>
        <w:gridCol w:w="2760"/>
      </w:tblGrid>
      <w:tr w:rsidR="0148A6C3" w14:paraId="50944EB9" w14:textId="77777777" w:rsidTr="4DB7C157">
        <w:tc>
          <w:tcPr>
            <w:tcW w:w="3480" w:type="dxa"/>
            <w:tcBorders>
              <w:top w:val="single" w:sz="8" w:space="0" w:color="auto"/>
              <w:left w:val="single" w:sz="8" w:space="0" w:color="auto"/>
              <w:bottom w:val="single" w:sz="8" w:space="0" w:color="auto"/>
              <w:right w:val="single" w:sz="8" w:space="0" w:color="auto"/>
            </w:tcBorders>
          </w:tcPr>
          <w:p w14:paraId="7A3F86D4" w14:textId="6F497714" w:rsidR="0148A6C3" w:rsidRDefault="377617C2">
            <w:r w:rsidRPr="4DB7C157">
              <w:rPr>
                <w:rFonts w:ascii="Calibri" w:eastAsia="Calibri" w:hAnsi="Calibri" w:cs="Calibri"/>
                <w:b/>
                <w:bCs/>
              </w:rPr>
              <w:t>Theme:</w:t>
            </w:r>
          </w:p>
          <w:p w14:paraId="4C114077" w14:textId="73D0CF03" w:rsidR="0148A6C3" w:rsidRDefault="0148A6C3">
            <w:r w:rsidRPr="0148A6C3">
              <w:rPr>
                <w:rFonts w:ascii="Calibri" w:eastAsia="Calibri" w:hAnsi="Calibri" w:cs="Calibri"/>
                <w:b/>
                <w:bCs/>
              </w:rPr>
              <w:t xml:space="preserve"> </w:t>
            </w:r>
          </w:p>
          <w:p w14:paraId="63C4CCD7" w14:textId="32D7A8AE" w:rsidR="7738C054" w:rsidRDefault="7738C054" w:rsidP="0148A6C3">
            <w:pPr>
              <w:pStyle w:val="ListParagraph"/>
              <w:numPr>
                <w:ilvl w:val="0"/>
                <w:numId w:val="16"/>
              </w:numPr>
              <w:rPr>
                <w:b/>
                <w:bCs/>
              </w:rPr>
            </w:pPr>
            <w:r w:rsidRPr="0148A6C3">
              <w:rPr>
                <w:rFonts w:eastAsiaTheme="minorEastAsia"/>
                <w:b/>
                <w:bCs/>
              </w:rPr>
              <w:t xml:space="preserve">Theme 1: </w:t>
            </w:r>
            <w:r w:rsidRPr="0148A6C3">
              <w:rPr>
                <w:rFonts w:eastAsiaTheme="minorEastAsia"/>
              </w:rPr>
              <w:t xml:space="preserve">Plan-making Process: Regulation 18 </w:t>
            </w:r>
            <w:r w:rsidRPr="0148A6C3">
              <w:rPr>
                <w:rFonts w:eastAsiaTheme="minorEastAsia"/>
                <w:b/>
                <w:bCs/>
              </w:rPr>
              <w:t xml:space="preserve">  </w:t>
            </w:r>
          </w:p>
          <w:p w14:paraId="32F1A4C9" w14:textId="3A8554FC" w:rsidR="7738C054" w:rsidRDefault="7738C054" w:rsidP="0148A6C3">
            <w:pPr>
              <w:pStyle w:val="ListParagraph"/>
              <w:numPr>
                <w:ilvl w:val="0"/>
                <w:numId w:val="16"/>
              </w:numPr>
            </w:pPr>
            <w:r w:rsidRPr="0148A6C3">
              <w:rPr>
                <w:rFonts w:eastAsiaTheme="minorEastAsia"/>
                <w:b/>
                <w:bCs/>
              </w:rPr>
              <w:t xml:space="preserve">Theme 2: </w:t>
            </w:r>
            <w:r w:rsidRPr="0148A6C3">
              <w:rPr>
                <w:rFonts w:eastAsiaTheme="minorEastAsia"/>
              </w:rPr>
              <w:t xml:space="preserve">Plan-making Process: Regulation 19 </w:t>
            </w:r>
            <w:r w:rsidRPr="0148A6C3">
              <w:rPr>
                <w:rFonts w:eastAsiaTheme="minorEastAsia"/>
                <w:b/>
                <w:bCs/>
              </w:rPr>
              <w:t xml:space="preserve">  </w:t>
            </w:r>
          </w:p>
          <w:p w14:paraId="1E68FFF2" w14:textId="404FF375" w:rsidR="7738C054" w:rsidRDefault="7738C054" w:rsidP="0148A6C3">
            <w:pPr>
              <w:pStyle w:val="ListParagraph"/>
              <w:numPr>
                <w:ilvl w:val="0"/>
                <w:numId w:val="16"/>
              </w:numPr>
              <w:rPr>
                <w:b/>
                <w:bCs/>
              </w:rPr>
            </w:pPr>
            <w:r w:rsidRPr="0148A6C3">
              <w:rPr>
                <w:rFonts w:eastAsiaTheme="minorEastAsia"/>
                <w:b/>
                <w:bCs/>
              </w:rPr>
              <w:t xml:space="preserve">Theme 3: </w:t>
            </w:r>
            <w:r w:rsidRPr="0148A6C3">
              <w:rPr>
                <w:rFonts w:eastAsiaTheme="minorEastAsia"/>
              </w:rPr>
              <w:t xml:space="preserve">Development Management: Planning </w:t>
            </w:r>
            <w:r w:rsidR="7F1066D7" w:rsidRPr="0148A6C3">
              <w:rPr>
                <w:rFonts w:eastAsiaTheme="minorEastAsia"/>
              </w:rPr>
              <w:t>Publicity</w:t>
            </w:r>
            <w:r w:rsidRPr="0148A6C3">
              <w:rPr>
                <w:rFonts w:eastAsiaTheme="minorEastAsia"/>
              </w:rPr>
              <w:t xml:space="preserve">  </w:t>
            </w:r>
            <w:r w:rsidRPr="0148A6C3">
              <w:rPr>
                <w:rFonts w:eastAsiaTheme="minorEastAsia"/>
                <w:b/>
                <w:bCs/>
              </w:rPr>
              <w:t xml:space="preserve"> </w:t>
            </w:r>
          </w:p>
          <w:p w14:paraId="08945847" w14:textId="650E68F2" w:rsidR="7738C054" w:rsidRDefault="7738C054" w:rsidP="0148A6C3">
            <w:pPr>
              <w:pStyle w:val="ListParagraph"/>
              <w:numPr>
                <w:ilvl w:val="0"/>
                <w:numId w:val="16"/>
              </w:numPr>
              <w:rPr>
                <w:rFonts w:eastAsiaTheme="minorEastAsia"/>
                <w:b/>
                <w:bCs/>
              </w:rPr>
            </w:pPr>
            <w:r w:rsidRPr="0148A6C3">
              <w:rPr>
                <w:rFonts w:eastAsiaTheme="minorEastAsia"/>
                <w:b/>
                <w:bCs/>
              </w:rPr>
              <w:t xml:space="preserve">Theme 4: </w:t>
            </w:r>
            <w:r w:rsidRPr="0148A6C3">
              <w:rPr>
                <w:rFonts w:eastAsiaTheme="minorEastAsia"/>
              </w:rPr>
              <w:t xml:space="preserve">Development Management: Managing &amp; Analysing Responses </w:t>
            </w:r>
            <w:r w:rsidRPr="0148A6C3">
              <w:rPr>
                <w:rFonts w:eastAsiaTheme="minorEastAsia"/>
                <w:b/>
                <w:bCs/>
              </w:rPr>
              <w:t xml:space="preserve"> </w:t>
            </w:r>
          </w:p>
          <w:p w14:paraId="27D6D17C" w14:textId="14BE8792" w:rsidR="0148A6C3" w:rsidRDefault="0148A6C3" w:rsidP="0148A6C3">
            <w:pPr>
              <w:rPr>
                <w:rFonts w:eastAsiaTheme="minorEastAsia"/>
                <w:b/>
                <w:bCs/>
              </w:rPr>
            </w:pPr>
          </w:p>
        </w:tc>
        <w:tc>
          <w:tcPr>
            <w:tcW w:w="5520" w:type="dxa"/>
            <w:gridSpan w:val="2"/>
            <w:tcBorders>
              <w:top w:val="single" w:sz="8" w:space="0" w:color="auto"/>
              <w:left w:val="single" w:sz="8" w:space="0" w:color="auto"/>
              <w:bottom w:val="single" w:sz="8" w:space="0" w:color="auto"/>
              <w:right w:val="single" w:sz="8" w:space="0" w:color="auto"/>
            </w:tcBorders>
          </w:tcPr>
          <w:p w14:paraId="07642806" w14:textId="40D521EC" w:rsidR="0148A6C3" w:rsidRDefault="0148A6C3" w:rsidP="4DB7C157">
            <w:pPr>
              <w:rPr>
                <w:rFonts w:ascii="Calibri" w:eastAsia="Calibri" w:hAnsi="Calibri" w:cs="Calibri"/>
                <w:i/>
                <w:iCs/>
              </w:rPr>
            </w:pPr>
            <w:r w:rsidRPr="4DB7C157">
              <w:rPr>
                <w:rFonts w:ascii="Calibri" w:eastAsia="Calibri" w:hAnsi="Calibri" w:cs="Calibri"/>
                <w:i/>
                <w:iCs/>
              </w:rPr>
              <w:t xml:space="preserve"> </w:t>
            </w:r>
            <w:r w:rsidR="340DC49F" w:rsidRPr="4DB7C157">
              <w:rPr>
                <w:rFonts w:ascii="Calibri" w:eastAsia="Calibri" w:hAnsi="Calibri" w:cs="Calibri"/>
                <w:i/>
                <w:iCs/>
              </w:rPr>
              <w:t>Please specify which theme you have selected here:</w:t>
            </w:r>
          </w:p>
        </w:tc>
      </w:tr>
      <w:tr w:rsidR="0148A6C3" w14:paraId="591E7BA9" w14:textId="77777777" w:rsidTr="4DB7C157">
        <w:tc>
          <w:tcPr>
            <w:tcW w:w="3480" w:type="dxa"/>
            <w:tcBorders>
              <w:top w:val="single" w:sz="8" w:space="0" w:color="auto"/>
              <w:left w:val="single" w:sz="8" w:space="0" w:color="auto"/>
              <w:bottom w:val="single" w:sz="8" w:space="0" w:color="auto"/>
              <w:right w:val="single" w:sz="8" w:space="0" w:color="auto"/>
            </w:tcBorders>
          </w:tcPr>
          <w:p w14:paraId="3C7407F1" w14:textId="2DA53B22" w:rsidR="1D048C39" w:rsidRDefault="1D048C39" w:rsidP="0148A6C3">
            <w:pPr>
              <w:rPr>
                <w:rFonts w:ascii="Calibri" w:eastAsia="Calibri" w:hAnsi="Calibri" w:cs="Calibri"/>
                <w:b/>
                <w:bCs/>
              </w:rPr>
            </w:pPr>
            <w:r w:rsidRPr="0148A6C3">
              <w:rPr>
                <w:rFonts w:ascii="Calibri" w:eastAsia="Calibri" w:hAnsi="Calibri" w:cs="Calibri"/>
                <w:b/>
                <w:bCs/>
              </w:rPr>
              <w:t xml:space="preserve">Primary </w:t>
            </w:r>
            <w:r w:rsidR="0148A6C3" w:rsidRPr="0148A6C3">
              <w:rPr>
                <w:rFonts w:ascii="Calibri" w:eastAsia="Calibri" w:hAnsi="Calibri" w:cs="Calibri"/>
                <w:b/>
                <w:bCs/>
              </w:rPr>
              <w:t xml:space="preserve">point of contact details </w:t>
            </w:r>
          </w:p>
        </w:tc>
        <w:tc>
          <w:tcPr>
            <w:tcW w:w="2760" w:type="dxa"/>
            <w:tcBorders>
              <w:top w:val="single" w:sz="8" w:space="0" w:color="auto"/>
              <w:left w:val="single" w:sz="8" w:space="0" w:color="auto"/>
              <w:bottom w:val="single" w:sz="8" w:space="0" w:color="auto"/>
              <w:right w:val="single" w:sz="8" w:space="0" w:color="auto"/>
            </w:tcBorders>
          </w:tcPr>
          <w:p w14:paraId="18927C97" w14:textId="69CDABF3" w:rsidR="0148A6C3" w:rsidRDefault="0148A6C3">
            <w:r w:rsidRPr="0148A6C3">
              <w:rPr>
                <w:rFonts w:ascii="Calibri" w:eastAsia="Calibri" w:hAnsi="Calibri" w:cs="Calibri"/>
                <w:b/>
                <w:bCs/>
              </w:rPr>
              <w:t>Name</w:t>
            </w:r>
          </w:p>
        </w:tc>
        <w:tc>
          <w:tcPr>
            <w:tcW w:w="2760" w:type="dxa"/>
            <w:tcBorders>
              <w:top w:val="nil"/>
              <w:left w:val="single" w:sz="8" w:space="0" w:color="auto"/>
              <w:bottom w:val="single" w:sz="8" w:space="0" w:color="auto"/>
              <w:right w:val="single" w:sz="8" w:space="0" w:color="auto"/>
            </w:tcBorders>
          </w:tcPr>
          <w:p w14:paraId="271E99E0" w14:textId="2EF5970A" w:rsidR="0148A6C3" w:rsidRDefault="0148A6C3">
            <w:r w:rsidRPr="0148A6C3">
              <w:rPr>
                <w:rFonts w:ascii="Calibri" w:eastAsia="Calibri" w:hAnsi="Calibri" w:cs="Calibri"/>
              </w:rPr>
              <w:t xml:space="preserve"> </w:t>
            </w:r>
          </w:p>
        </w:tc>
      </w:tr>
      <w:tr w:rsidR="0148A6C3" w14:paraId="525AD2B7" w14:textId="77777777" w:rsidTr="4DB7C157">
        <w:tc>
          <w:tcPr>
            <w:tcW w:w="3480" w:type="dxa"/>
            <w:vMerge w:val="restart"/>
            <w:tcBorders>
              <w:top w:val="single" w:sz="8" w:space="0" w:color="auto"/>
              <w:left w:val="single" w:sz="8" w:space="0" w:color="auto"/>
              <w:bottom w:val="single" w:sz="8" w:space="0" w:color="auto"/>
              <w:right w:val="single" w:sz="8" w:space="0" w:color="auto"/>
            </w:tcBorders>
          </w:tcPr>
          <w:p w14:paraId="2A54575E" w14:textId="1A04F223" w:rsidR="0148A6C3" w:rsidRDefault="0148A6C3">
            <w:r w:rsidRPr="0148A6C3">
              <w:rPr>
                <w:rFonts w:ascii="Calibri" w:eastAsia="Calibri" w:hAnsi="Calibri" w:cs="Calibri"/>
                <w:b/>
                <w:bCs/>
              </w:rPr>
              <w:t xml:space="preserve"> </w:t>
            </w:r>
          </w:p>
        </w:tc>
        <w:tc>
          <w:tcPr>
            <w:tcW w:w="2760" w:type="dxa"/>
            <w:tcBorders>
              <w:top w:val="single" w:sz="8" w:space="0" w:color="auto"/>
              <w:left w:val="single" w:sz="8" w:space="0" w:color="auto"/>
              <w:bottom w:val="single" w:sz="8" w:space="0" w:color="auto"/>
              <w:right w:val="single" w:sz="8" w:space="0" w:color="auto"/>
            </w:tcBorders>
          </w:tcPr>
          <w:p w14:paraId="6C3BC194" w14:textId="74B7BAC2" w:rsidR="0148A6C3" w:rsidRDefault="0148A6C3">
            <w:r w:rsidRPr="0148A6C3">
              <w:rPr>
                <w:rFonts w:ascii="Calibri" w:eastAsia="Calibri" w:hAnsi="Calibri" w:cs="Calibri"/>
                <w:b/>
                <w:bCs/>
              </w:rPr>
              <w:t>Role</w:t>
            </w:r>
          </w:p>
        </w:tc>
        <w:tc>
          <w:tcPr>
            <w:tcW w:w="2760" w:type="dxa"/>
            <w:tcBorders>
              <w:top w:val="single" w:sz="8" w:space="0" w:color="auto"/>
              <w:left w:val="single" w:sz="8" w:space="0" w:color="auto"/>
              <w:bottom w:val="single" w:sz="8" w:space="0" w:color="auto"/>
              <w:right w:val="single" w:sz="8" w:space="0" w:color="auto"/>
            </w:tcBorders>
          </w:tcPr>
          <w:p w14:paraId="319634B3" w14:textId="13C0243B" w:rsidR="0148A6C3" w:rsidRDefault="0148A6C3">
            <w:r w:rsidRPr="0148A6C3">
              <w:rPr>
                <w:rFonts w:ascii="Calibri" w:eastAsia="Calibri" w:hAnsi="Calibri" w:cs="Calibri"/>
              </w:rPr>
              <w:t xml:space="preserve"> </w:t>
            </w:r>
          </w:p>
        </w:tc>
      </w:tr>
      <w:tr w:rsidR="0148A6C3" w14:paraId="1BBBAB22" w14:textId="77777777" w:rsidTr="4DB7C157">
        <w:tc>
          <w:tcPr>
            <w:tcW w:w="3480" w:type="dxa"/>
            <w:vMerge/>
            <w:vAlign w:val="center"/>
          </w:tcPr>
          <w:p w14:paraId="24CC6576" w14:textId="77777777" w:rsidR="008B7A6F" w:rsidRDefault="008B7A6F"/>
        </w:tc>
        <w:tc>
          <w:tcPr>
            <w:tcW w:w="2760" w:type="dxa"/>
            <w:tcBorders>
              <w:top w:val="single" w:sz="8" w:space="0" w:color="auto"/>
              <w:left w:val="nil"/>
              <w:bottom w:val="single" w:sz="8" w:space="0" w:color="auto"/>
              <w:right w:val="single" w:sz="8" w:space="0" w:color="auto"/>
            </w:tcBorders>
          </w:tcPr>
          <w:p w14:paraId="250DD650" w14:textId="26BC4339" w:rsidR="0148A6C3" w:rsidRDefault="0148A6C3">
            <w:r w:rsidRPr="0148A6C3">
              <w:rPr>
                <w:rFonts w:ascii="Calibri" w:eastAsia="Calibri" w:hAnsi="Calibri" w:cs="Calibri"/>
                <w:b/>
                <w:bCs/>
              </w:rPr>
              <w:t>Contact email</w:t>
            </w:r>
          </w:p>
        </w:tc>
        <w:tc>
          <w:tcPr>
            <w:tcW w:w="2760" w:type="dxa"/>
            <w:tcBorders>
              <w:top w:val="single" w:sz="8" w:space="0" w:color="auto"/>
              <w:left w:val="single" w:sz="8" w:space="0" w:color="auto"/>
              <w:bottom w:val="single" w:sz="8" w:space="0" w:color="auto"/>
              <w:right w:val="single" w:sz="8" w:space="0" w:color="auto"/>
            </w:tcBorders>
          </w:tcPr>
          <w:p w14:paraId="1E562DD4" w14:textId="4CFFA206" w:rsidR="0148A6C3" w:rsidRDefault="0148A6C3">
            <w:r w:rsidRPr="0148A6C3">
              <w:rPr>
                <w:rFonts w:ascii="Calibri" w:eastAsia="Calibri" w:hAnsi="Calibri" w:cs="Calibri"/>
              </w:rPr>
              <w:t xml:space="preserve"> </w:t>
            </w:r>
          </w:p>
        </w:tc>
      </w:tr>
      <w:tr w:rsidR="0148A6C3" w14:paraId="36587500" w14:textId="77777777" w:rsidTr="4DB7C157">
        <w:tc>
          <w:tcPr>
            <w:tcW w:w="3480" w:type="dxa"/>
            <w:vMerge/>
            <w:vAlign w:val="center"/>
          </w:tcPr>
          <w:p w14:paraId="40B1DBCB" w14:textId="77777777" w:rsidR="008B7A6F" w:rsidRDefault="008B7A6F"/>
        </w:tc>
        <w:tc>
          <w:tcPr>
            <w:tcW w:w="2760" w:type="dxa"/>
            <w:tcBorders>
              <w:top w:val="single" w:sz="8" w:space="0" w:color="auto"/>
              <w:left w:val="nil"/>
              <w:bottom w:val="single" w:sz="8" w:space="0" w:color="auto"/>
              <w:right w:val="single" w:sz="8" w:space="0" w:color="auto"/>
            </w:tcBorders>
          </w:tcPr>
          <w:p w14:paraId="6666AF37" w14:textId="55361C17" w:rsidR="0148A6C3" w:rsidRDefault="0148A6C3">
            <w:r w:rsidRPr="0148A6C3">
              <w:rPr>
                <w:rFonts w:ascii="Calibri" w:eastAsia="Calibri" w:hAnsi="Calibri" w:cs="Calibri"/>
                <w:b/>
                <w:bCs/>
              </w:rPr>
              <w:t>Contact phone number</w:t>
            </w:r>
          </w:p>
        </w:tc>
        <w:tc>
          <w:tcPr>
            <w:tcW w:w="2760" w:type="dxa"/>
            <w:tcBorders>
              <w:top w:val="single" w:sz="8" w:space="0" w:color="auto"/>
              <w:left w:val="single" w:sz="8" w:space="0" w:color="auto"/>
              <w:bottom w:val="single" w:sz="8" w:space="0" w:color="auto"/>
              <w:right w:val="single" w:sz="8" w:space="0" w:color="auto"/>
            </w:tcBorders>
          </w:tcPr>
          <w:p w14:paraId="3826791D" w14:textId="1CA02C0C" w:rsidR="0148A6C3" w:rsidRDefault="0148A6C3">
            <w:r w:rsidRPr="0148A6C3">
              <w:rPr>
                <w:rFonts w:ascii="Calibri" w:eastAsia="Calibri" w:hAnsi="Calibri" w:cs="Calibri"/>
              </w:rPr>
              <w:t xml:space="preserve"> </w:t>
            </w:r>
          </w:p>
        </w:tc>
      </w:tr>
      <w:tr w:rsidR="0148A6C3" w14:paraId="32E63EBF" w14:textId="77777777" w:rsidTr="4DB7C157">
        <w:tc>
          <w:tcPr>
            <w:tcW w:w="3480" w:type="dxa"/>
            <w:tcBorders>
              <w:top w:val="single" w:sz="8" w:space="0" w:color="auto"/>
              <w:left w:val="single" w:sz="8" w:space="0" w:color="auto"/>
              <w:bottom w:val="single" w:sz="8" w:space="0" w:color="auto"/>
              <w:right w:val="single" w:sz="8" w:space="0" w:color="auto"/>
            </w:tcBorders>
          </w:tcPr>
          <w:p w14:paraId="1D26DB53" w14:textId="284C7EFE" w:rsidR="59B76192" w:rsidRDefault="59B76192" w:rsidP="0148A6C3">
            <w:pPr>
              <w:rPr>
                <w:rFonts w:ascii="Calibri" w:eastAsia="Calibri" w:hAnsi="Calibri" w:cs="Calibri"/>
                <w:b/>
                <w:bCs/>
              </w:rPr>
            </w:pPr>
            <w:r w:rsidRPr="0148A6C3">
              <w:rPr>
                <w:rFonts w:ascii="Calibri" w:eastAsia="Calibri" w:hAnsi="Calibri" w:cs="Calibri"/>
                <w:b/>
                <w:bCs/>
              </w:rPr>
              <w:t xml:space="preserve">Senior </w:t>
            </w:r>
            <w:r w:rsidR="013A6E59" w:rsidRPr="0148A6C3">
              <w:rPr>
                <w:rFonts w:ascii="Calibri" w:eastAsia="Calibri" w:hAnsi="Calibri" w:cs="Calibri"/>
                <w:b/>
                <w:bCs/>
              </w:rPr>
              <w:t>Stakeholder</w:t>
            </w:r>
            <w:r w:rsidR="571FD61C" w:rsidRPr="0148A6C3">
              <w:rPr>
                <w:rFonts w:ascii="Calibri" w:eastAsia="Calibri" w:hAnsi="Calibri" w:cs="Calibri"/>
                <w:b/>
                <w:bCs/>
              </w:rPr>
              <w:t xml:space="preserve"> Sponsor</w:t>
            </w:r>
          </w:p>
        </w:tc>
        <w:tc>
          <w:tcPr>
            <w:tcW w:w="2760" w:type="dxa"/>
            <w:tcBorders>
              <w:top w:val="single" w:sz="8" w:space="0" w:color="auto"/>
              <w:left w:val="nil"/>
              <w:bottom w:val="single" w:sz="8" w:space="0" w:color="auto"/>
              <w:right w:val="single" w:sz="8" w:space="0" w:color="auto"/>
            </w:tcBorders>
          </w:tcPr>
          <w:p w14:paraId="69F7A6ED" w14:textId="4E43F15A" w:rsidR="59B76192" w:rsidRDefault="59B76192" w:rsidP="0148A6C3">
            <w:pPr>
              <w:rPr>
                <w:rFonts w:ascii="Calibri" w:eastAsia="Calibri" w:hAnsi="Calibri" w:cs="Calibri"/>
                <w:b/>
                <w:bCs/>
              </w:rPr>
            </w:pPr>
            <w:r w:rsidRPr="0148A6C3">
              <w:rPr>
                <w:rFonts w:ascii="Calibri" w:eastAsia="Calibri" w:hAnsi="Calibri" w:cs="Calibri"/>
                <w:b/>
                <w:bCs/>
              </w:rPr>
              <w:t>Name</w:t>
            </w:r>
          </w:p>
        </w:tc>
        <w:tc>
          <w:tcPr>
            <w:tcW w:w="2760" w:type="dxa"/>
            <w:tcBorders>
              <w:top w:val="single" w:sz="8" w:space="0" w:color="auto"/>
              <w:left w:val="single" w:sz="8" w:space="0" w:color="auto"/>
              <w:bottom w:val="single" w:sz="8" w:space="0" w:color="auto"/>
              <w:right w:val="single" w:sz="8" w:space="0" w:color="auto"/>
            </w:tcBorders>
          </w:tcPr>
          <w:p w14:paraId="10150560" w14:textId="4DDEBB88" w:rsidR="0148A6C3" w:rsidRDefault="0148A6C3" w:rsidP="0148A6C3">
            <w:pPr>
              <w:rPr>
                <w:rFonts w:ascii="Calibri" w:eastAsia="Calibri" w:hAnsi="Calibri" w:cs="Calibri"/>
              </w:rPr>
            </w:pPr>
          </w:p>
        </w:tc>
      </w:tr>
      <w:tr w:rsidR="0148A6C3" w14:paraId="578E5E80" w14:textId="77777777" w:rsidTr="4DB7C157">
        <w:tc>
          <w:tcPr>
            <w:tcW w:w="3480" w:type="dxa"/>
            <w:vMerge w:val="restart"/>
            <w:tcBorders>
              <w:top w:val="single" w:sz="8" w:space="0" w:color="auto"/>
              <w:left w:val="single" w:sz="8" w:space="0" w:color="000000" w:themeColor="text1"/>
              <w:bottom w:val="single" w:sz="8" w:space="0" w:color="000000" w:themeColor="text1"/>
              <w:right w:val="single" w:sz="8" w:space="0" w:color="000000" w:themeColor="text1"/>
            </w:tcBorders>
          </w:tcPr>
          <w:p w14:paraId="40EF4875" w14:textId="5A92F36D" w:rsidR="1264995B" w:rsidRDefault="1264995B" w:rsidP="0148A6C3">
            <w:pPr>
              <w:rPr>
                <w:rFonts w:ascii="Calibri" w:eastAsia="Calibri" w:hAnsi="Calibri" w:cs="Calibri"/>
                <w:i/>
                <w:iCs/>
              </w:rPr>
            </w:pPr>
            <w:r w:rsidRPr="0148A6C3">
              <w:rPr>
                <w:rFonts w:ascii="Calibri" w:eastAsia="Calibri" w:hAnsi="Calibri" w:cs="Calibri"/>
                <w:i/>
                <w:iCs/>
              </w:rPr>
              <w:t xml:space="preserve">This would be to invite them to join a </w:t>
            </w:r>
            <w:proofErr w:type="spellStart"/>
            <w:r w:rsidRPr="0148A6C3">
              <w:rPr>
                <w:rFonts w:ascii="Calibri" w:eastAsia="Calibri" w:hAnsi="Calibri" w:cs="Calibri"/>
                <w:i/>
                <w:iCs/>
              </w:rPr>
              <w:t>kickoff</w:t>
            </w:r>
            <w:proofErr w:type="spellEnd"/>
            <w:r w:rsidRPr="0148A6C3">
              <w:rPr>
                <w:rFonts w:ascii="Calibri" w:eastAsia="Calibri" w:hAnsi="Calibri" w:cs="Calibri"/>
                <w:i/>
                <w:iCs/>
              </w:rPr>
              <w:t xml:space="preserve"> meeting if your project is </w:t>
            </w:r>
            <w:r w:rsidR="25142A65" w:rsidRPr="0148A6C3">
              <w:rPr>
                <w:rFonts w:ascii="Calibri" w:eastAsia="Calibri" w:hAnsi="Calibri" w:cs="Calibri"/>
                <w:i/>
                <w:iCs/>
              </w:rPr>
              <w:t>funded</w:t>
            </w:r>
            <w:r w:rsidRPr="0148A6C3">
              <w:rPr>
                <w:rFonts w:ascii="Calibri" w:eastAsia="Calibri" w:hAnsi="Calibri" w:cs="Calibri"/>
                <w:i/>
                <w:iCs/>
              </w:rPr>
              <w:t>.</w:t>
            </w:r>
          </w:p>
          <w:p w14:paraId="057448F1" w14:textId="72E17060" w:rsidR="0148A6C3" w:rsidRDefault="0148A6C3" w:rsidP="0148A6C3">
            <w:pPr>
              <w:rPr>
                <w:rFonts w:ascii="Calibri" w:eastAsia="Calibri" w:hAnsi="Calibri" w:cs="Calibri"/>
                <w:i/>
                <w:iCs/>
              </w:rPr>
            </w:pPr>
          </w:p>
        </w:tc>
        <w:tc>
          <w:tcPr>
            <w:tcW w:w="2760" w:type="dxa"/>
            <w:tcBorders>
              <w:top w:val="single" w:sz="8" w:space="0" w:color="auto"/>
              <w:left w:val="single" w:sz="8" w:space="0" w:color="000000" w:themeColor="text1"/>
              <w:bottom w:val="single" w:sz="8" w:space="0" w:color="auto"/>
              <w:right w:val="single" w:sz="8" w:space="0" w:color="auto"/>
            </w:tcBorders>
          </w:tcPr>
          <w:p w14:paraId="1DDBFEEF" w14:textId="215CD8AB" w:rsidR="59B76192" w:rsidRDefault="59B76192" w:rsidP="0148A6C3">
            <w:pPr>
              <w:rPr>
                <w:rFonts w:ascii="Calibri" w:eastAsia="Calibri" w:hAnsi="Calibri" w:cs="Calibri"/>
                <w:b/>
                <w:bCs/>
              </w:rPr>
            </w:pPr>
            <w:r w:rsidRPr="0148A6C3">
              <w:rPr>
                <w:rFonts w:ascii="Calibri" w:eastAsia="Calibri" w:hAnsi="Calibri" w:cs="Calibri"/>
                <w:b/>
                <w:bCs/>
              </w:rPr>
              <w:t>Role</w:t>
            </w:r>
          </w:p>
        </w:tc>
        <w:tc>
          <w:tcPr>
            <w:tcW w:w="2760" w:type="dxa"/>
            <w:tcBorders>
              <w:top w:val="single" w:sz="8" w:space="0" w:color="auto"/>
              <w:left w:val="single" w:sz="8" w:space="0" w:color="auto"/>
              <w:bottom w:val="single" w:sz="8" w:space="0" w:color="auto"/>
              <w:right w:val="single" w:sz="8" w:space="0" w:color="auto"/>
            </w:tcBorders>
          </w:tcPr>
          <w:p w14:paraId="3D58E7F3" w14:textId="01DC5BDE" w:rsidR="0148A6C3" w:rsidRDefault="0148A6C3" w:rsidP="0148A6C3">
            <w:pPr>
              <w:rPr>
                <w:rFonts w:ascii="Calibri" w:eastAsia="Calibri" w:hAnsi="Calibri" w:cs="Calibri"/>
              </w:rPr>
            </w:pPr>
          </w:p>
        </w:tc>
      </w:tr>
      <w:tr w:rsidR="0148A6C3" w14:paraId="2E7273F7" w14:textId="77777777" w:rsidTr="4DB7C157">
        <w:tc>
          <w:tcPr>
            <w:tcW w:w="3480" w:type="dxa"/>
            <w:vMerge/>
          </w:tcPr>
          <w:p w14:paraId="1744BCCA" w14:textId="77777777" w:rsidR="008B7A6F" w:rsidRDefault="008B7A6F"/>
        </w:tc>
        <w:tc>
          <w:tcPr>
            <w:tcW w:w="2760" w:type="dxa"/>
            <w:tcBorders>
              <w:top w:val="single" w:sz="8" w:space="0" w:color="auto"/>
              <w:left w:val="single" w:sz="8" w:space="0" w:color="000000" w:themeColor="text1"/>
              <w:bottom w:val="single" w:sz="8" w:space="0" w:color="auto"/>
              <w:right w:val="single" w:sz="8" w:space="0" w:color="auto"/>
            </w:tcBorders>
          </w:tcPr>
          <w:p w14:paraId="2917316E" w14:textId="4796A865" w:rsidR="59B76192" w:rsidRDefault="59B76192" w:rsidP="0148A6C3">
            <w:pPr>
              <w:rPr>
                <w:rFonts w:ascii="Calibri" w:eastAsia="Calibri" w:hAnsi="Calibri" w:cs="Calibri"/>
                <w:b/>
                <w:bCs/>
              </w:rPr>
            </w:pPr>
            <w:r w:rsidRPr="0148A6C3">
              <w:rPr>
                <w:rFonts w:ascii="Calibri" w:eastAsia="Calibri" w:hAnsi="Calibri" w:cs="Calibri"/>
                <w:b/>
                <w:bCs/>
              </w:rPr>
              <w:t>Contact email</w:t>
            </w:r>
          </w:p>
        </w:tc>
        <w:tc>
          <w:tcPr>
            <w:tcW w:w="2760" w:type="dxa"/>
            <w:tcBorders>
              <w:top w:val="single" w:sz="8" w:space="0" w:color="auto"/>
              <w:left w:val="single" w:sz="8" w:space="0" w:color="auto"/>
              <w:bottom w:val="single" w:sz="8" w:space="0" w:color="auto"/>
              <w:right w:val="single" w:sz="8" w:space="0" w:color="auto"/>
            </w:tcBorders>
          </w:tcPr>
          <w:p w14:paraId="4B2A3594" w14:textId="2B64EA6F" w:rsidR="0148A6C3" w:rsidRDefault="0148A6C3" w:rsidP="0148A6C3">
            <w:pPr>
              <w:rPr>
                <w:rFonts w:ascii="Calibri" w:eastAsia="Calibri" w:hAnsi="Calibri" w:cs="Calibri"/>
              </w:rPr>
            </w:pPr>
          </w:p>
        </w:tc>
      </w:tr>
      <w:tr w:rsidR="0148A6C3" w14:paraId="2D9857BF" w14:textId="77777777" w:rsidTr="4DB7C157">
        <w:tc>
          <w:tcPr>
            <w:tcW w:w="3480" w:type="dxa"/>
            <w:tcBorders>
              <w:top w:val="single" w:sz="8" w:space="0" w:color="auto"/>
              <w:left w:val="single" w:sz="8" w:space="0" w:color="auto"/>
              <w:bottom w:val="single" w:sz="8" w:space="0" w:color="auto"/>
              <w:right w:val="single" w:sz="8" w:space="0" w:color="auto"/>
            </w:tcBorders>
          </w:tcPr>
          <w:p w14:paraId="47697528" w14:textId="757F1362" w:rsidR="5F6CD9E1" w:rsidRDefault="5F6CD9E1" w:rsidP="0148A6C3">
            <w:pPr>
              <w:rPr>
                <w:rFonts w:ascii="Calibri" w:eastAsia="Calibri" w:hAnsi="Calibri" w:cs="Calibri"/>
                <w:b/>
                <w:bCs/>
              </w:rPr>
            </w:pPr>
            <w:r w:rsidRPr="0148A6C3">
              <w:rPr>
                <w:rFonts w:ascii="Calibri" w:eastAsia="Calibri" w:hAnsi="Calibri" w:cs="Calibri"/>
                <w:b/>
                <w:bCs/>
              </w:rPr>
              <w:t xml:space="preserve">Commercial </w:t>
            </w:r>
            <w:r w:rsidR="74032D7F" w:rsidRPr="0148A6C3">
              <w:rPr>
                <w:rFonts w:ascii="Calibri" w:eastAsia="Calibri" w:hAnsi="Calibri" w:cs="Calibri"/>
                <w:b/>
                <w:bCs/>
              </w:rPr>
              <w:t>Sponsor</w:t>
            </w:r>
          </w:p>
        </w:tc>
        <w:tc>
          <w:tcPr>
            <w:tcW w:w="2760" w:type="dxa"/>
            <w:tcBorders>
              <w:top w:val="single" w:sz="8" w:space="0" w:color="auto"/>
              <w:left w:val="nil"/>
              <w:bottom w:val="single" w:sz="8" w:space="0" w:color="auto"/>
              <w:right w:val="single" w:sz="8" w:space="0" w:color="auto"/>
            </w:tcBorders>
          </w:tcPr>
          <w:p w14:paraId="06B369D1" w14:textId="38B737BE" w:rsidR="59B76192" w:rsidRDefault="59B76192" w:rsidP="0148A6C3">
            <w:pPr>
              <w:rPr>
                <w:rFonts w:ascii="Calibri" w:eastAsia="Calibri" w:hAnsi="Calibri" w:cs="Calibri"/>
                <w:b/>
                <w:bCs/>
              </w:rPr>
            </w:pPr>
            <w:r w:rsidRPr="0148A6C3">
              <w:rPr>
                <w:rFonts w:ascii="Calibri" w:eastAsia="Calibri" w:hAnsi="Calibri" w:cs="Calibri"/>
                <w:b/>
                <w:bCs/>
              </w:rPr>
              <w:t>Name</w:t>
            </w:r>
          </w:p>
        </w:tc>
        <w:tc>
          <w:tcPr>
            <w:tcW w:w="2760" w:type="dxa"/>
            <w:tcBorders>
              <w:top w:val="single" w:sz="8" w:space="0" w:color="auto"/>
              <w:left w:val="single" w:sz="8" w:space="0" w:color="auto"/>
              <w:bottom w:val="single" w:sz="8" w:space="0" w:color="auto"/>
              <w:right w:val="single" w:sz="8" w:space="0" w:color="auto"/>
            </w:tcBorders>
          </w:tcPr>
          <w:p w14:paraId="040C656F" w14:textId="70C8CE81" w:rsidR="0148A6C3" w:rsidRDefault="0148A6C3" w:rsidP="0148A6C3">
            <w:pPr>
              <w:rPr>
                <w:rFonts w:ascii="Calibri" w:eastAsia="Calibri" w:hAnsi="Calibri" w:cs="Calibri"/>
              </w:rPr>
            </w:pPr>
          </w:p>
        </w:tc>
      </w:tr>
      <w:tr w:rsidR="0148A6C3" w14:paraId="3E0BB710" w14:textId="77777777" w:rsidTr="4DB7C157">
        <w:tc>
          <w:tcPr>
            <w:tcW w:w="3480" w:type="dxa"/>
            <w:vMerge w:val="restart"/>
            <w:tcBorders>
              <w:top w:val="single" w:sz="8" w:space="0" w:color="auto"/>
              <w:left w:val="single" w:sz="8" w:space="0" w:color="000000" w:themeColor="text1"/>
              <w:bottom w:val="single" w:sz="8" w:space="0" w:color="000000" w:themeColor="text1"/>
              <w:right w:val="single" w:sz="8" w:space="0" w:color="000000" w:themeColor="text1"/>
            </w:tcBorders>
          </w:tcPr>
          <w:p w14:paraId="6C514EB4" w14:textId="3CB2CAD5" w:rsidR="709704E3" w:rsidRDefault="709704E3" w:rsidP="0148A6C3">
            <w:pPr>
              <w:rPr>
                <w:rFonts w:ascii="Calibri" w:eastAsia="Calibri" w:hAnsi="Calibri" w:cs="Calibri"/>
                <w:i/>
                <w:iCs/>
              </w:rPr>
            </w:pPr>
            <w:r w:rsidRPr="0148A6C3">
              <w:rPr>
                <w:rFonts w:ascii="Calibri" w:eastAsia="Calibri" w:hAnsi="Calibri" w:cs="Calibri"/>
                <w:i/>
                <w:iCs/>
              </w:rPr>
              <w:t xml:space="preserve">This would be to </w:t>
            </w:r>
            <w:r w:rsidR="0F4C4E00" w:rsidRPr="0148A6C3">
              <w:rPr>
                <w:rFonts w:ascii="Calibri" w:eastAsia="Calibri" w:hAnsi="Calibri" w:cs="Calibri"/>
                <w:i/>
                <w:iCs/>
              </w:rPr>
              <w:t>share details about procuring digital engagement suppliers</w:t>
            </w:r>
            <w:r w:rsidRPr="0148A6C3">
              <w:rPr>
                <w:rFonts w:ascii="Calibri" w:eastAsia="Calibri" w:hAnsi="Calibri" w:cs="Calibri"/>
                <w:i/>
                <w:iCs/>
              </w:rPr>
              <w:t xml:space="preserve"> if your project is funded</w:t>
            </w:r>
            <w:r w:rsidR="4DEE447F" w:rsidRPr="0148A6C3">
              <w:rPr>
                <w:rFonts w:ascii="Calibri" w:eastAsia="Calibri" w:hAnsi="Calibri" w:cs="Calibri"/>
                <w:i/>
                <w:iCs/>
              </w:rPr>
              <w:t>, and to offer support on the process.</w:t>
            </w:r>
          </w:p>
          <w:p w14:paraId="0A361E8B" w14:textId="3A49A9BF" w:rsidR="0148A6C3" w:rsidRDefault="0148A6C3" w:rsidP="0148A6C3">
            <w:pPr>
              <w:rPr>
                <w:rFonts w:ascii="Calibri" w:eastAsia="Calibri" w:hAnsi="Calibri" w:cs="Calibri"/>
                <w:i/>
                <w:iCs/>
              </w:rPr>
            </w:pPr>
          </w:p>
        </w:tc>
        <w:tc>
          <w:tcPr>
            <w:tcW w:w="2760" w:type="dxa"/>
            <w:tcBorders>
              <w:top w:val="single" w:sz="8" w:space="0" w:color="auto"/>
              <w:left w:val="single" w:sz="8" w:space="0" w:color="000000" w:themeColor="text1"/>
              <w:bottom w:val="single" w:sz="8" w:space="0" w:color="auto"/>
              <w:right w:val="single" w:sz="8" w:space="0" w:color="auto"/>
            </w:tcBorders>
          </w:tcPr>
          <w:p w14:paraId="3AE66A8E" w14:textId="3501575B" w:rsidR="59B76192" w:rsidRDefault="59B76192" w:rsidP="0148A6C3">
            <w:pPr>
              <w:rPr>
                <w:rFonts w:ascii="Calibri" w:eastAsia="Calibri" w:hAnsi="Calibri" w:cs="Calibri"/>
                <w:b/>
                <w:bCs/>
              </w:rPr>
            </w:pPr>
            <w:r w:rsidRPr="0148A6C3">
              <w:rPr>
                <w:rFonts w:ascii="Calibri" w:eastAsia="Calibri" w:hAnsi="Calibri" w:cs="Calibri"/>
                <w:b/>
                <w:bCs/>
              </w:rPr>
              <w:t xml:space="preserve">Role </w:t>
            </w:r>
          </w:p>
        </w:tc>
        <w:tc>
          <w:tcPr>
            <w:tcW w:w="2760" w:type="dxa"/>
            <w:tcBorders>
              <w:top w:val="single" w:sz="8" w:space="0" w:color="auto"/>
              <w:left w:val="single" w:sz="8" w:space="0" w:color="auto"/>
              <w:bottom w:val="single" w:sz="8" w:space="0" w:color="auto"/>
              <w:right w:val="single" w:sz="8" w:space="0" w:color="auto"/>
            </w:tcBorders>
          </w:tcPr>
          <w:p w14:paraId="2007B0FB" w14:textId="19A9F02C" w:rsidR="0148A6C3" w:rsidRDefault="0148A6C3" w:rsidP="0148A6C3">
            <w:pPr>
              <w:rPr>
                <w:rFonts w:ascii="Calibri" w:eastAsia="Calibri" w:hAnsi="Calibri" w:cs="Calibri"/>
              </w:rPr>
            </w:pPr>
          </w:p>
        </w:tc>
      </w:tr>
      <w:tr w:rsidR="0148A6C3" w14:paraId="3A13DF14" w14:textId="77777777" w:rsidTr="4DB7C157">
        <w:tc>
          <w:tcPr>
            <w:tcW w:w="3480" w:type="dxa"/>
            <w:vMerge/>
          </w:tcPr>
          <w:p w14:paraId="6B0E86E2" w14:textId="77777777" w:rsidR="008B7A6F" w:rsidRDefault="008B7A6F"/>
        </w:tc>
        <w:tc>
          <w:tcPr>
            <w:tcW w:w="2760" w:type="dxa"/>
            <w:tcBorders>
              <w:top w:val="single" w:sz="8" w:space="0" w:color="auto"/>
              <w:left w:val="single" w:sz="8" w:space="0" w:color="000000" w:themeColor="text1"/>
              <w:bottom w:val="single" w:sz="8" w:space="0" w:color="auto"/>
              <w:right w:val="single" w:sz="8" w:space="0" w:color="auto"/>
            </w:tcBorders>
          </w:tcPr>
          <w:p w14:paraId="4CD85EF8" w14:textId="020321B7" w:rsidR="59B76192" w:rsidRDefault="59B76192" w:rsidP="0148A6C3">
            <w:pPr>
              <w:rPr>
                <w:rFonts w:ascii="Calibri" w:eastAsia="Calibri" w:hAnsi="Calibri" w:cs="Calibri"/>
                <w:b/>
                <w:bCs/>
              </w:rPr>
            </w:pPr>
            <w:r w:rsidRPr="0148A6C3">
              <w:rPr>
                <w:rFonts w:ascii="Calibri" w:eastAsia="Calibri" w:hAnsi="Calibri" w:cs="Calibri"/>
                <w:b/>
                <w:bCs/>
              </w:rPr>
              <w:t>Contact email</w:t>
            </w:r>
          </w:p>
        </w:tc>
        <w:tc>
          <w:tcPr>
            <w:tcW w:w="2760" w:type="dxa"/>
            <w:tcBorders>
              <w:top w:val="single" w:sz="8" w:space="0" w:color="auto"/>
              <w:left w:val="single" w:sz="8" w:space="0" w:color="auto"/>
              <w:bottom w:val="single" w:sz="8" w:space="0" w:color="auto"/>
              <w:right w:val="single" w:sz="8" w:space="0" w:color="auto"/>
            </w:tcBorders>
          </w:tcPr>
          <w:p w14:paraId="787D4875" w14:textId="23DACB88" w:rsidR="0148A6C3" w:rsidRDefault="0148A6C3" w:rsidP="0148A6C3">
            <w:pPr>
              <w:rPr>
                <w:rFonts w:ascii="Calibri" w:eastAsia="Calibri" w:hAnsi="Calibri" w:cs="Calibri"/>
              </w:rPr>
            </w:pPr>
          </w:p>
        </w:tc>
      </w:tr>
      <w:tr w:rsidR="0148A6C3" w14:paraId="27316116" w14:textId="77777777" w:rsidTr="4DB7C157">
        <w:tc>
          <w:tcPr>
            <w:tcW w:w="9000" w:type="dxa"/>
            <w:gridSpan w:val="3"/>
            <w:tcBorders>
              <w:top w:val="nil"/>
              <w:left w:val="single" w:sz="8" w:space="0" w:color="auto"/>
              <w:bottom w:val="single" w:sz="8" w:space="0" w:color="auto"/>
              <w:right w:val="single" w:sz="8" w:space="0" w:color="auto"/>
            </w:tcBorders>
          </w:tcPr>
          <w:p w14:paraId="471B46CF" w14:textId="1D5C2879" w:rsidR="0148A6C3" w:rsidRDefault="0148A6C3" w:rsidP="0148A6C3">
            <w:pPr>
              <w:rPr>
                <w:rFonts w:ascii="Calibri" w:eastAsia="Calibri" w:hAnsi="Calibri" w:cs="Calibri"/>
                <w:b/>
                <w:bCs/>
                <w:u w:val="single"/>
              </w:rPr>
            </w:pPr>
            <w:r w:rsidRPr="0148A6C3">
              <w:rPr>
                <w:rFonts w:ascii="Calibri" w:eastAsia="Calibri" w:hAnsi="Calibri" w:cs="Calibri"/>
                <w:b/>
                <w:bCs/>
                <w:u w:val="single"/>
              </w:rPr>
              <w:t>Q1 Objectives</w:t>
            </w:r>
            <w:r w:rsidR="6341B85B" w:rsidRPr="0148A6C3">
              <w:rPr>
                <w:rFonts w:ascii="Calibri" w:eastAsia="Calibri" w:hAnsi="Calibri" w:cs="Calibri"/>
                <w:b/>
                <w:bCs/>
                <w:u w:val="single"/>
              </w:rPr>
              <w:t xml:space="preserve">, </w:t>
            </w:r>
            <w:r w:rsidRPr="0148A6C3">
              <w:rPr>
                <w:rFonts w:ascii="Calibri" w:eastAsia="Calibri" w:hAnsi="Calibri" w:cs="Calibri"/>
                <w:b/>
                <w:bCs/>
                <w:u w:val="single"/>
              </w:rPr>
              <w:t>outputs</w:t>
            </w:r>
            <w:r w:rsidR="22AD2570" w:rsidRPr="0148A6C3">
              <w:rPr>
                <w:rFonts w:ascii="Calibri" w:eastAsia="Calibri" w:hAnsi="Calibri" w:cs="Calibri"/>
                <w:b/>
                <w:bCs/>
                <w:u w:val="single"/>
              </w:rPr>
              <w:t>, and expected learnings from</w:t>
            </w:r>
            <w:r w:rsidRPr="0148A6C3">
              <w:rPr>
                <w:rFonts w:ascii="Calibri" w:eastAsia="Calibri" w:hAnsi="Calibri" w:cs="Calibri"/>
                <w:b/>
                <w:bCs/>
                <w:u w:val="single"/>
              </w:rPr>
              <w:t xml:space="preserve"> the p</w:t>
            </w:r>
            <w:r w:rsidR="3912B005" w:rsidRPr="0148A6C3">
              <w:rPr>
                <w:rFonts w:ascii="Calibri" w:eastAsia="Calibri" w:hAnsi="Calibri" w:cs="Calibri"/>
                <w:b/>
                <w:bCs/>
                <w:u w:val="single"/>
              </w:rPr>
              <w:t>ilot</w:t>
            </w:r>
          </w:p>
          <w:p w14:paraId="3D02C5C5" w14:textId="0B3F18A3" w:rsidR="0148A6C3" w:rsidRDefault="0148A6C3">
            <w:r w:rsidRPr="0148A6C3">
              <w:rPr>
                <w:rFonts w:ascii="Calibri" w:eastAsia="Calibri" w:hAnsi="Calibri" w:cs="Calibri"/>
              </w:rPr>
              <w:t xml:space="preserve"> </w:t>
            </w:r>
          </w:p>
          <w:p w14:paraId="23142A8E" w14:textId="4FDD50F3" w:rsidR="5C0F75BD" w:rsidRDefault="5C0F75BD">
            <w:r w:rsidRPr="0148A6C3">
              <w:rPr>
                <w:rFonts w:ascii="Calibri" w:eastAsia="Calibri" w:hAnsi="Calibri" w:cs="Calibri"/>
                <w:i/>
                <w:iCs/>
              </w:rPr>
              <w:t>Please share:</w:t>
            </w:r>
          </w:p>
          <w:p w14:paraId="5AF304CD" w14:textId="4B5E57C7" w:rsidR="0148A6C3" w:rsidRDefault="0148A6C3" w:rsidP="0148A6C3">
            <w:pPr>
              <w:rPr>
                <w:rFonts w:ascii="Calibri" w:eastAsia="Calibri" w:hAnsi="Calibri" w:cs="Calibri"/>
                <w:i/>
                <w:iCs/>
              </w:rPr>
            </w:pPr>
          </w:p>
          <w:p w14:paraId="0372007B" w14:textId="49ED076D" w:rsidR="3EFCDFA5" w:rsidRDefault="3EFCDFA5" w:rsidP="0148A6C3">
            <w:pPr>
              <w:pStyle w:val="ListParagraph"/>
              <w:numPr>
                <w:ilvl w:val="0"/>
                <w:numId w:val="11"/>
              </w:numPr>
              <w:rPr>
                <w:rFonts w:ascii="Calibri" w:eastAsia="Calibri" w:hAnsi="Calibri" w:cs="Calibri"/>
                <w:i/>
                <w:iCs/>
              </w:rPr>
            </w:pPr>
            <w:r w:rsidRPr="0148A6C3">
              <w:rPr>
                <w:rFonts w:ascii="Calibri" w:eastAsia="Calibri" w:hAnsi="Calibri" w:cs="Calibri"/>
                <w:i/>
                <w:iCs/>
              </w:rPr>
              <w:t>A s</w:t>
            </w:r>
            <w:r w:rsidR="5C0F75BD" w:rsidRPr="0148A6C3">
              <w:rPr>
                <w:rFonts w:ascii="Calibri" w:eastAsia="Calibri" w:hAnsi="Calibri" w:cs="Calibri"/>
                <w:i/>
                <w:iCs/>
              </w:rPr>
              <w:t>ummary of the</w:t>
            </w:r>
            <w:r w:rsidR="2A141AC2" w:rsidRPr="0148A6C3">
              <w:rPr>
                <w:rFonts w:ascii="Calibri" w:eastAsia="Calibri" w:hAnsi="Calibri" w:cs="Calibri"/>
                <w:i/>
                <w:iCs/>
              </w:rPr>
              <w:t xml:space="preserve"> digital engag</w:t>
            </w:r>
            <w:r w:rsidR="46164F61" w:rsidRPr="0148A6C3">
              <w:rPr>
                <w:rFonts w:ascii="Calibri" w:eastAsia="Calibri" w:hAnsi="Calibri" w:cs="Calibri"/>
                <w:i/>
                <w:iCs/>
              </w:rPr>
              <w:t>e</w:t>
            </w:r>
            <w:r w:rsidR="2A141AC2" w:rsidRPr="0148A6C3">
              <w:rPr>
                <w:rFonts w:ascii="Calibri" w:eastAsia="Calibri" w:hAnsi="Calibri" w:cs="Calibri"/>
                <w:i/>
                <w:iCs/>
              </w:rPr>
              <w:t>ment</w:t>
            </w:r>
            <w:r w:rsidR="5C0F75BD" w:rsidRPr="0148A6C3">
              <w:rPr>
                <w:rFonts w:ascii="Calibri" w:eastAsia="Calibri" w:hAnsi="Calibri" w:cs="Calibri"/>
                <w:i/>
                <w:iCs/>
              </w:rPr>
              <w:t xml:space="preserve"> p</w:t>
            </w:r>
            <w:r w:rsidR="73A03723" w:rsidRPr="0148A6C3">
              <w:rPr>
                <w:rFonts w:ascii="Calibri" w:eastAsia="Calibri" w:hAnsi="Calibri" w:cs="Calibri"/>
                <w:i/>
                <w:iCs/>
              </w:rPr>
              <w:t xml:space="preserve">ilot you’d like to </w:t>
            </w:r>
            <w:r w:rsidR="2458C8A1" w:rsidRPr="0148A6C3">
              <w:rPr>
                <w:rFonts w:ascii="Calibri" w:eastAsia="Calibri" w:hAnsi="Calibri" w:cs="Calibri"/>
                <w:i/>
                <w:iCs/>
              </w:rPr>
              <w:t>run</w:t>
            </w:r>
            <w:r w:rsidR="2E5FF8F5" w:rsidRPr="0148A6C3">
              <w:rPr>
                <w:rFonts w:ascii="Calibri" w:eastAsia="Calibri" w:hAnsi="Calibri" w:cs="Calibri"/>
                <w:i/>
                <w:iCs/>
              </w:rPr>
              <w:t>.</w:t>
            </w:r>
          </w:p>
          <w:p w14:paraId="6FA97ED7" w14:textId="42DEBEF8" w:rsidR="5943D6A8" w:rsidRDefault="5943D6A8" w:rsidP="4DB7C157">
            <w:pPr>
              <w:pStyle w:val="ListParagraph"/>
              <w:numPr>
                <w:ilvl w:val="0"/>
                <w:numId w:val="11"/>
              </w:numPr>
              <w:rPr>
                <w:rFonts w:ascii="Calibri" w:eastAsia="Calibri" w:hAnsi="Calibri" w:cs="Calibri"/>
                <w:i/>
                <w:iCs/>
              </w:rPr>
            </w:pPr>
            <w:r w:rsidRPr="4DB7C157">
              <w:rPr>
                <w:rFonts w:ascii="Calibri" w:eastAsia="Calibri" w:hAnsi="Calibri" w:cs="Calibri"/>
                <w:i/>
                <w:iCs/>
              </w:rPr>
              <w:t>What o</w:t>
            </w:r>
            <w:r w:rsidR="5C0F75BD" w:rsidRPr="4DB7C157">
              <w:rPr>
                <w:rFonts w:ascii="Calibri" w:eastAsia="Calibri" w:hAnsi="Calibri" w:cs="Calibri"/>
                <w:i/>
                <w:iCs/>
              </w:rPr>
              <w:t xml:space="preserve">bjectives and outcomes </w:t>
            </w:r>
            <w:r w:rsidR="40E13B01" w:rsidRPr="4DB7C157">
              <w:rPr>
                <w:rFonts w:ascii="Calibri" w:eastAsia="Calibri" w:hAnsi="Calibri" w:cs="Calibri"/>
                <w:i/>
                <w:iCs/>
              </w:rPr>
              <w:t>do you</w:t>
            </w:r>
            <w:r w:rsidR="5C0F75BD" w:rsidRPr="4DB7C157">
              <w:rPr>
                <w:rFonts w:ascii="Calibri" w:eastAsia="Calibri" w:hAnsi="Calibri" w:cs="Calibri"/>
                <w:i/>
                <w:iCs/>
              </w:rPr>
              <w:t xml:space="preserve"> want to achieve</w:t>
            </w:r>
            <w:r w:rsidR="75872AAC" w:rsidRPr="4DB7C157">
              <w:rPr>
                <w:rFonts w:ascii="Calibri" w:eastAsia="Calibri" w:hAnsi="Calibri" w:cs="Calibri"/>
                <w:i/>
                <w:iCs/>
              </w:rPr>
              <w:t>?</w:t>
            </w:r>
          </w:p>
          <w:p w14:paraId="0141304F" w14:textId="1CB4C04F" w:rsidR="121490B2" w:rsidRDefault="121490B2" w:rsidP="0148A6C3">
            <w:pPr>
              <w:pStyle w:val="ListParagraph"/>
              <w:numPr>
                <w:ilvl w:val="0"/>
                <w:numId w:val="11"/>
              </w:numPr>
              <w:rPr>
                <w:rFonts w:ascii="Calibri" w:eastAsia="Calibri" w:hAnsi="Calibri" w:cs="Calibri"/>
                <w:i/>
                <w:iCs/>
              </w:rPr>
            </w:pPr>
            <w:r w:rsidRPr="0148A6C3">
              <w:rPr>
                <w:rFonts w:ascii="Calibri" w:eastAsia="Calibri" w:hAnsi="Calibri" w:cs="Calibri"/>
                <w:i/>
                <w:iCs/>
              </w:rPr>
              <w:t xml:space="preserve">What learnings do you anticipate being useful </w:t>
            </w:r>
            <w:r w:rsidR="25C9CD3E" w:rsidRPr="0148A6C3">
              <w:rPr>
                <w:rFonts w:ascii="Calibri" w:eastAsia="Calibri" w:hAnsi="Calibri" w:cs="Calibri"/>
                <w:i/>
                <w:iCs/>
              </w:rPr>
              <w:t>for</w:t>
            </w:r>
            <w:r w:rsidRPr="0148A6C3">
              <w:rPr>
                <w:rFonts w:ascii="Calibri" w:eastAsia="Calibri" w:hAnsi="Calibri" w:cs="Calibri"/>
                <w:i/>
                <w:iCs/>
              </w:rPr>
              <w:t xml:space="preserve"> yo</w:t>
            </w:r>
            <w:r w:rsidR="31F21FB2" w:rsidRPr="0148A6C3">
              <w:rPr>
                <w:rFonts w:ascii="Calibri" w:eastAsia="Calibri" w:hAnsi="Calibri" w:cs="Calibri"/>
                <w:i/>
                <w:iCs/>
              </w:rPr>
              <w:t>u</w:t>
            </w:r>
            <w:r w:rsidRPr="0148A6C3">
              <w:rPr>
                <w:rFonts w:ascii="Calibri" w:eastAsia="Calibri" w:hAnsi="Calibri" w:cs="Calibri"/>
                <w:i/>
                <w:iCs/>
              </w:rPr>
              <w:t xml:space="preserve"> </w:t>
            </w:r>
            <w:r w:rsidR="6BA187F5" w:rsidRPr="0148A6C3">
              <w:rPr>
                <w:rFonts w:ascii="Calibri" w:eastAsia="Calibri" w:hAnsi="Calibri" w:cs="Calibri"/>
                <w:i/>
                <w:iCs/>
              </w:rPr>
              <w:t>and</w:t>
            </w:r>
            <w:r w:rsidR="2A55B78A" w:rsidRPr="0148A6C3">
              <w:rPr>
                <w:rFonts w:ascii="Calibri" w:eastAsia="Calibri" w:hAnsi="Calibri" w:cs="Calibri"/>
                <w:i/>
                <w:iCs/>
              </w:rPr>
              <w:t xml:space="preserve"> </w:t>
            </w:r>
            <w:r w:rsidRPr="0148A6C3">
              <w:rPr>
                <w:rFonts w:ascii="Calibri" w:eastAsia="Calibri" w:hAnsi="Calibri" w:cs="Calibri"/>
                <w:i/>
                <w:iCs/>
              </w:rPr>
              <w:t>other L</w:t>
            </w:r>
            <w:r w:rsidR="0F9B0CB1" w:rsidRPr="0148A6C3">
              <w:rPr>
                <w:rFonts w:ascii="Calibri" w:eastAsia="Calibri" w:hAnsi="Calibri" w:cs="Calibri"/>
                <w:i/>
                <w:iCs/>
              </w:rPr>
              <w:t>P</w:t>
            </w:r>
            <w:r w:rsidRPr="0148A6C3">
              <w:rPr>
                <w:rFonts w:ascii="Calibri" w:eastAsia="Calibri" w:hAnsi="Calibri" w:cs="Calibri"/>
                <w:i/>
                <w:iCs/>
              </w:rPr>
              <w:t>As?</w:t>
            </w:r>
          </w:p>
          <w:p w14:paraId="70589D8F" w14:textId="68910733" w:rsidR="0148A6C3" w:rsidRDefault="0148A6C3">
            <w:r w:rsidRPr="0148A6C3">
              <w:rPr>
                <w:rFonts w:ascii="Calibri" w:eastAsia="Calibri" w:hAnsi="Calibri" w:cs="Calibri"/>
                <w:i/>
                <w:iCs/>
              </w:rPr>
              <w:t xml:space="preserve"> </w:t>
            </w:r>
          </w:p>
          <w:p w14:paraId="2506C952" w14:textId="490E8054" w:rsidR="0148A6C3" w:rsidRDefault="0148A6C3">
            <w:r w:rsidRPr="0148A6C3">
              <w:rPr>
                <w:rFonts w:ascii="Calibri" w:eastAsia="Calibri" w:hAnsi="Calibri" w:cs="Calibri"/>
                <w:i/>
                <w:iCs/>
              </w:rPr>
              <w:t>[max 2</w:t>
            </w:r>
            <w:r w:rsidR="602E9F2E" w:rsidRPr="0148A6C3">
              <w:rPr>
                <w:rFonts w:ascii="Calibri" w:eastAsia="Calibri" w:hAnsi="Calibri" w:cs="Calibri"/>
                <w:i/>
                <w:iCs/>
              </w:rPr>
              <w:t>5</w:t>
            </w:r>
            <w:r w:rsidRPr="0148A6C3">
              <w:rPr>
                <w:rFonts w:ascii="Calibri" w:eastAsia="Calibri" w:hAnsi="Calibri" w:cs="Calibri"/>
                <w:i/>
                <w:iCs/>
              </w:rPr>
              <w:t>0 words]</w:t>
            </w:r>
          </w:p>
          <w:p w14:paraId="25F34BAD" w14:textId="45E37F1A" w:rsidR="0148A6C3" w:rsidRDefault="0148A6C3" w:rsidP="0148A6C3">
            <w:pPr>
              <w:rPr>
                <w:rFonts w:ascii="Calibri" w:eastAsia="Calibri" w:hAnsi="Calibri" w:cs="Calibri"/>
                <w:i/>
                <w:iCs/>
              </w:rPr>
            </w:pPr>
          </w:p>
        </w:tc>
      </w:tr>
      <w:tr w:rsidR="0148A6C3" w14:paraId="0D5C8539" w14:textId="77777777" w:rsidTr="4DB7C157">
        <w:tc>
          <w:tcPr>
            <w:tcW w:w="9000" w:type="dxa"/>
            <w:gridSpan w:val="3"/>
            <w:tcBorders>
              <w:top w:val="single" w:sz="8" w:space="0" w:color="auto"/>
              <w:left w:val="single" w:sz="8" w:space="0" w:color="auto"/>
              <w:bottom w:val="single" w:sz="8" w:space="0" w:color="auto"/>
              <w:right w:val="single" w:sz="8" w:space="0" w:color="auto"/>
            </w:tcBorders>
          </w:tcPr>
          <w:p w14:paraId="4C5E4B67" w14:textId="1D85B24F" w:rsidR="0148A6C3" w:rsidRDefault="0148A6C3" w:rsidP="0148A6C3">
            <w:pPr>
              <w:rPr>
                <w:rFonts w:ascii="Calibri" w:eastAsia="Calibri" w:hAnsi="Calibri" w:cs="Calibri"/>
                <w:b/>
                <w:bCs/>
                <w:u w:val="single"/>
              </w:rPr>
            </w:pPr>
            <w:r w:rsidRPr="0148A6C3">
              <w:rPr>
                <w:rFonts w:ascii="Calibri" w:eastAsia="Calibri" w:hAnsi="Calibri" w:cs="Calibri"/>
                <w:b/>
                <w:bCs/>
                <w:u w:val="single"/>
              </w:rPr>
              <w:t>Q2 Summary of your proposed project plan to deliver the p</w:t>
            </w:r>
            <w:r w:rsidR="503C741F" w:rsidRPr="0148A6C3">
              <w:rPr>
                <w:rFonts w:ascii="Calibri" w:eastAsia="Calibri" w:hAnsi="Calibri" w:cs="Calibri"/>
                <w:b/>
                <w:bCs/>
                <w:u w:val="single"/>
              </w:rPr>
              <w:t>ilot</w:t>
            </w:r>
          </w:p>
          <w:p w14:paraId="4776F0CD" w14:textId="761B2AAA" w:rsidR="0148A6C3" w:rsidRDefault="0148A6C3">
            <w:r w:rsidRPr="0148A6C3">
              <w:rPr>
                <w:rFonts w:ascii="Calibri" w:eastAsia="Calibri" w:hAnsi="Calibri" w:cs="Calibri"/>
                <w:b/>
                <w:bCs/>
              </w:rPr>
              <w:t xml:space="preserve"> </w:t>
            </w:r>
          </w:p>
          <w:p w14:paraId="7C2750E0" w14:textId="7A24B5BD" w:rsidR="0148A6C3" w:rsidRDefault="0148A6C3" w:rsidP="0148A6C3">
            <w:pPr>
              <w:rPr>
                <w:rFonts w:eastAsiaTheme="minorEastAsia"/>
                <w:i/>
                <w:iCs/>
              </w:rPr>
            </w:pPr>
            <w:r w:rsidRPr="0148A6C3">
              <w:rPr>
                <w:rFonts w:eastAsiaTheme="minorEastAsia"/>
                <w:i/>
                <w:iCs/>
              </w:rPr>
              <w:t xml:space="preserve">Tell us how you plan to deliver the </w:t>
            </w:r>
            <w:r w:rsidR="53C81CAF" w:rsidRPr="0148A6C3">
              <w:rPr>
                <w:rFonts w:eastAsiaTheme="minorEastAsia"/>
                <w:i/>
                <w:iCs/>
              </w:rPr>
              <w:t>digital engagement pilot:</w:t>
            </w:r>
          </w:p>
          <w:p w14:paraId="68827A35" w14:textId="5CA3D177" w:rsidR="0148A6C3" w:rsidRDefault="0148A6C3" w:rsidP="0148A6C3">
            <w:pPr>
              <w:rPr>
                <w:rFonts w:eastAsiaTheme="minorEastAsia"/>
                <w:i/>
                <w:iCs/>
              </w:rPr>
            </w:pPr>
            <w:r w:rsidRPr="0148A6C3">
              <w:rPr>
                <w:rFonts w:eastAsiaTheme="minorEastAsia"/>
                <w:i/>
                <w:iCs/>
              </w:rPr>
              <w:t xml:space="preserve"> </w:t>
            </w:r>
          </w:p>
          <w:p w14:paraId="17746F67" w14:textId="7C52FFA3" w:rsidR="3BD7E15E" w:rsidRDefault="3BD7E15E" w:rsidP="0148A6C3">
            <w:pPr>
              <w:pStyle w:val="ListParagraph"/>
              <w:numPr>
                <w:ilvl w:val="0"/>
                <w:numId w:val="15"/>
              </w:numPr>
              <w:rPr>
                <w:rFonts w:eastAsiaTheme="minorEastAsia"/>
                <w:i/>
                <w:iCs/>
              </w:rPr>
            </w:pPr>
            <w:r w:rsidRPr="0148A6C3">
              <w:rPr>
                <w:rFonts w:eastAsiaTheme="minorEastAsia"/>
                <w:i/>
                <w:iCs/>
              </w:rPr>
              <w:t>Key events or milestones</w:t>
            </w:r>
            <w:r w:rsidR="6555945C" w:rsidRPr="0148A6C3">
              <w:rPr>
                <w:rFonts w:eastAsiaTheme="minorEastAsia"/>
                <w:i/>
                <w:iCs/>
              </w:rPr>
              <w:t>.</w:t>
            </w:r>
          </w:p>
          <w:p w14:paraId="3AD0E2AA" w14:textId="3D698AD5" w:rsidR="02985EAB" w:rsidRDefault="02985EAB" w:rsidP="0148A6C3">
            <w:pPr>
              <w:pStyle w:val="ListParagraph"/>
              <w:numPr>
                <w:ilvl w:val="0"/>
                <w:numId w:val="15"/>
              </w:numPr>
              <w:spacing w:line="259" w:lineRule="auto"/>
              <w:rPr>
                <w:rFonts w:eastAsiaTheme="minorEastAsia"/>
                <w:i/>
                <w:iCs/>
              </w:rPr>
            </w:pPr>
            <w:r w:rsidRPr="0148A6C3">
              <w:rPr>
                <w:rFonts w:eastAsiaTheme="minorEastAsia"/>
                <w:i/>
                <w:iCs/>
              </w:rPr>
              <w:t>What period of time do you expect the</w:t>
            </w:r>
            <w:r w:rsidR="231180FB" w:rsidRPr="0148A6C3">
              <w:rPr>
                <w:rFonts w:eastAsiaTheme="minorEastAsia"/>
                <w:i/>
                <w:iCs/>
              </w:rPr>
              <w:t xml:space="preserve"> public</w:t>
            </w:r>
            <w:r w:rsidRPr="0148A6C3">
              <w:rPr>
                <w:rFonts w:eastAsiaTheme="minorEastAsia"/>
                <w:i/>
                <w:iCs/>
              </w:rPr>
              <w:t xml:space="preserve"> engagement to run?</w:t>
            </w:r>
          </w:p>
          <w:p w14:paraId="4AF37E7D" w14:textId="25AAD559" w:rsidR="02985EAB" w:rsidRDefault="02985EAB" w:rsidP="0148A6C3">
            <w:pPr>
              <w:pStyle w:val="ListParagraph"/>
              <w:numPr>
                <w:ilvl w:val="0"/>
                <w:numId w:val="14"/>
              </w:numPr>
              <w:rPr>
                <w:rFonts w:eastAsiaTheme="minorEastAsia"/>
                <w:i/>
                <w:iCs/>
              </w:rPr>
            </w:pPr>
            <w:r w:rsidRPr="0148A6C3">
              <w:rPr>
                <w:rFonts w:eastAsiaTheme="minorEastAsia"/>
                <w:i/>
                <w:iCs/>
              </w:rPr>
              <w:t>How you’ll measure whether your objectives have been met</w:t>
            </w:r>
            <w:r w:rsidR="2F1479ED" w:rsidRPr="0148A6C3">
              <w:rPr>
                <w:rFonts w:eastAsiaTheme="minorEastAsia"/>
                <w:i/>
                <w:iCs/>
              </w:rPr>
              <w:t>.</w:t>
            </w:r>
          </w:p>
          <w:p w14:paraId="1124A3BB" w14:textId="47D92805" w:rsidR="164372BD" w:rsidRDefault="164372BD" w:rsidP="0148A6C3">
            <w:pPr>
              <w:pStyle w:val="ListParagraph"/>
              <w:numPr>
                <w:ilvl w:val="0"/>
                <w:numId w:val="14"/>
              </w:numPr>
              <w:rPr>
                <w:rFonts w:eastAsiaTheme="minorEastAsia"/>
                <w:i/>
                <w:iCs/>
              </w:rPr>
            </w:pPr>
            <w:r w:rsidRPr="0148A6C3">
              <w:rPr>
                <w:rFonts w:eastAsiaTheme="minorEastAsia"/>
                <w:i/>
                <w:iCs/>
              </w:rPr>
              <w:lastRenderedPageBreak/>
              <w:t>Outline the proposed team and the roles on the project.</w:t>
            </w:r>
          </w:p>
          <w:p w14:paraId="2FE0CAEC" w14:textId="18DA2216" w:rsidR="164372BD" w:rsidRDefault="164372BD" w:rsidP="0148A6C3">
            <w:pPr>
              <w:pStyle w:val="ListParagraph"/>
              <w:numPr>
                <w:ilvl w:val="0"/>
                <w:numId w:val="14"/>
              </w:numPr>
              <w:rPr>
                <w:rFonts w:eastAsiaTheme="minorEastAsia"/>
                <w:i/>
                <w:iCs/>
              </w:rPr>
            </w:pPr>
            <w:r w:rsidRPr="0148A6C3">
              <w:rPr>
                <w:rFonts w:eastAsiaTheme="minorEastAsia"/>
                <w:i/>
                <w:iCs/>
              </w:rPr>
              <w:t>How will you ensure engagement from senior stakeholders?</w:t>
            </w:r>
          </w:p>
          <w:p w14:paraId="68EDC9A1" w14:textId="2CC7136A" w:rsidR="0148A6C3" w:rsidRDefault="0148A6C3" w:rsidP="0148A6C3">
            <w:pPr>
              <w:pStyle w:val="ListParagraph"/>
              <w:numPr>
                <w:ilvl w:val="0"/>
                <w:numId w:val="14"/>
              </w:numPr>
              <w:rPr>
                <w:rFonts w:eastAsiaTheme="minorEastAsia"/>
                <w:i/>
                <w:iCs/>
              </w:rPr>
            </w:pPr>
            <w:r w:rsidRPr="0148A6C3">
              <w:rPr>
                <w:rFonts w:eastAsiaTheme="minorEastAsia"/>
                <w:i/>
                <w:iCs/>
              </w:rPr>
              <w:t xml:space="preserve">How you will make sure you can work collaboratively with </w:t>
            </w:r>
            <w:r w:rsidR="6CBB95E3" w:rsidRPr="0148A6C3">
              <w:rPr>
                <w:rFonts w:eastAsiaTheme="minorEastAsia"/>
                <w:i/>
                <w:iCs/>
              </w:rPr>
              <w:t xml:space="preserve">your chosen supplier(s), share </w:t>
            </w:r>
            <w:r w:rsidR="29DF658D" w:rsidRPr="0148A6C3">
              <w:rPr>
                <w:rFonts w:eastAsiaTheme="minorEastAsia"/>
                <w:i/>
                <w:iCs/>
              </w:rPr>
              <w:t>challenges</w:t>
            </w:r>
            <w:r w:rsidR="5D38337E" w:rsidRPr="0148A6C3">
              <w:rPr>
                <w:rFonts w:eastAsiaTheme="minorEastAsia"/>
                <w:i/>
                <w:iCs/>
              </w:rPr>
              <w:t xml:space="preserve"> and </w:t>
            </w:r>
            <w:r w:rsidR="6CBB95E3" w:rsidRPr="0148A6C3">
              <w:rPr>
                <w:rFonts w:eastAsiaTheme="minorEastAsia"/>
                <w:i/>
                <w:iCs/>
              </w:rPr>
              <w:t>learnings</w:t>
            </w:r>
            <w:r w:rsidR="7FF6BDC8" w:rsidRPr="0148A6C3">
              <w:rPr>
                <w:rFonts w:eastAsiaTheme="minorEastAsia"/>
                <w:i/>
                <w:iCs/>
              </w:rPr>
              <w:t xml:space="preserve"> with</w:t>
            </w:r>
            <w:r w:rsidR="6CBB95E3" w:rsidRPr="0148A6C3">
              <w:rPr>
                <w:rFonts w:eastAsiaTheme="minorEastAsia"/>
                <w:i/>
                <w:iCs/>
              </w:rPr>
              <w:t xml:space="preserve"> </w:t>
            </w:r>
            <w:r w:rsidRPr="0148A6C3">
              <w:rPr>
                <w:rFonts w:eastAsiaTheme="minorEastAsia"/>
                <w:i/>
                <w:iCs/>
              </w:rPr>
              <w:t>MHCLG</w:t>
            </w:r>
            <w:r w:rsidR="5BFFE370" w:rsidRPr="0148A6C3">
              <w:rPr>
                <w:rFonts w:eastAsiaTheme="minorEastAsia"/>
                <w:i/>
                <w:iCs/>
              </w:rPr>
              <w:t>,</w:t>
            </w:r>
            <w:r w:rsidRPr="0148A6C3">
              <w:rPr>
                <w:rFonts w:eastAsiaTheme="minorEastAsia"/>
                <w:i/>
                <w:iCs/>
              </w:rPr>
              <w:t xml:space="preserve"> and ensure all parties are kept up to date</w:t>
            </w:r>
            <w:r w:rsidR="0817E460" w:rsidRPr="0148A6C3">
              <w:rPr>
                <w:rFonts w:eastAsiaTheme="minorEastAsia"/>
                <w:i/>
                <w:iCs/>
              </w:rPr>
              <w:t>.</w:t>
            </w:r>
          </w:p>
          <w:p w14:paraId="6C619176" w14:textId="4F53CB6A" w:rsidR="0148A6C3" w:rsidRDefault="0148A6C3" w:rsidP="0148A6C3">
            <w:pPr>
              <w:rPr>
                <w:rFonts w:eastAsiaTheme="minorEastAsia"/>
                <w:i/>
                <w:iCs/>
              </w:rPr>
            </w:pPr>
            <w:r w:rsidRPr="0148A6C3">
              <w:rPr>
                <w:rFonts w:eastAsiaTheme="minorEastAsia"/>
                <w:i/>
                <w:iCs/>
              </w:rPr>
              <w:t xml:space="preserve"> </w:t>
            </w:r>
          </w:p>
          <w:p w14:paraId="34F993E4" w14:textId="1E7E766F" w:rsidR="0148A6C3" w:rsidRDefault="0148A6C3" w:rsidP="0148A6C3">
            <w:pPr>
              <w:rPr>
                <w:rFonts w:eastAsiaTheme="minorEastAsia"/>
                <w:i/>
                <w:iCs/>
              </w:rPr>
            </w:pPr>
            <w:r w:rsidRPr="0148A6C3">
              <w:rPr>
                <w:rFonts w:eastAsiaTheme="minorEastAsia"/>
                <w:i/>
                <w:iCs/>
              </w:rPr>
              <w:t xml:space="preserve">[max </w:t>
            </w:r>
            <w:r w:rsidR="47F65EAD" w:rsidRPr="0148A6C3">
              <w:rPr>
                <w:rFonts w:eastAsiaTheme="minorEastAsia"/>
                <w:i/>
                <w:iCs/>
              </w:rPr>
              <w:t>4</w:t>
            </w:r>
            <w:r w:rsidR="5946466B" w:rsidRPr="0148A6C3">
              <w:rPr>
                <w:rFonts w:eastAsiaTheme="minorEastAsia"/>
                <w:i/>
                <w:iCs/>
              </w:rPr>
              <w:t>00</w:t>
            </w:r>
            <w:r w:rsidRPr="0148A6C3">
              <w:rPr>
                <w:rFonts w:eastAsiaTheme="minorEastAsia"/>
                <w:i/>
                <w:iCs/>
              </w:rPr>
              <w:t xml:space="preserve"> words]</w:t>
            </w:r>
          </w:p>
          <w:p w14:paraId="282634EC" w14:textId="431626D0" w:rsidR="0148A6C3" w:rsidRDefault="0148A6C3" w:rsidP="0148A6C3">
            <w:pPr>
              <w:rPr>
                <w:rFonts w:eastAsiaTheme="minorEastAsia"/>
                <w:i/>
                <w:iCs/>
              </w:rPr>
            </w:pPr>
          </w:p>
        </w:tc>
      </w:tr>
      <w:tr w:rsidR="0148A6C3" w14:paraId="55B0B800" w14:textId="77777777" w:rsidTr="4DB7C157">
        <w:tc>
          <w:tcPr>
            <w:tcW w:w="9000" w:type="dxa"/>
            <w:gridSpan w:val="3"/>
            <w:tcBorders>
              <w:top w:val="single" w:sz="8" w:space="0" w:color="auto"/>
              <w:left w:val="single" w:sz="8" w:space="0" w:color="auto"/>
              <w:bottom w:val="single" w:sz="8" w:space="0" w:color="auto"/>
              <w:right w:val="single" w:sz="8" w:space="0" w:color="auto"/>
            </w:tcBorders>
          </w:tcPr>
          <w:p w14:paraId="71FFE49D" w14:textId="3B2D2344" w:rsidR="0148A6C3" w:rsidRDefault="0148A6C3">
            <w:r w:rsidRPr="0148A6C3">
              <w:rPr>
                <w:rFonts w:ascii="Calibri" w:eastAsia="Calibri" w:hAnsi="Calibri" w:cs="Calibri"/>
                <w:b/>
                <w:bCs/>
                <w:u w:val="single"/>
              </w:rPr>
              <w:lastRenderedPageBreak/>
              <w:t xml:space="preserve">Q3 </w:t>
            </w:r>
            <w:r w:rsidR="1180917D" w:rsidRPr="0148A6C3">
              <w:rPr>
                <w:rFonts w:ascii="Calibri" w:eastAsia="Calibri" w:hAnsi="Calibri" w:cs="Calibri"/>
                <w:b/>
                <w:bCs/>
                <w:u w:val="single"/>
              </w:rPr>
              <w:t>Working with suppliers</w:t>
            </w:r>
          </w:p>
          <w:p w14:paraId="715AADAF" w14:textId="6DFDC292" w:rsidR="0148A6C3" w:rsidRDefault="0148A6C3" w:rsidP="0148A6C3">
            <w:pPr>
              <w:rPr>
                <w:rFonts w:ascii="Calibri" w:eastAsia="Calibri" w:hAnsi="Calibri" w:cs="Calibri"/>
                <w:b/>
                <w:bCs/>
                <w:u w:val="single"/>
              </w:rPr>
            </w:pPr>
          </w:p>
          <w:p w14:paraId="14ECCE33" w14:textId="2E6446C9" w:rsidR="42277A51" w:rsidRDefault="42277A51" w:rsidP="0148A6C3">
            <w:pPr>
              <w:rPr>
                <w:rFonts w:ascii="Calibri" w:eastAsia="Calibri" w:hAnsi="Calibri" w:cs="Calibri"/>
              </w:rPr>
            </w:pPr>
            <w:r w:rsidRPr="0148A6C3">
              <w:rPr>
                <w:rFonts w:ascii="Calibri" w:eastAsia="Calibri" w:hAnsi="Calibri" w:cs="Calibri"/>
                <w:i/>
                <w:iCs/>
              </w:rPr>
              <w:t xml:space="preserve">Let us know </w:t>
            </w:r>
            <w:r w:rsidR="1B9788A8" w:rsidRPr="0148A6C3">
              <w:rPr>
                <w:rFonts w:ascii="Calibri" w:eastAsia="Calibri" w:hAnsi="Calibri" w:cs="Calibri"/>
                <w:i/>
                <w:iCs/>
              </w:rPr>
              <w:t>what kind of supplier(s) you expect to procure, and what outputs they will deliver:</w:t>
            </w:r>
          </w:p>
          <w:p w14:paraId="25125C3C" w14:textId="418E0655" w:rsidR="0148A6C3" w:rsidRDefault="0148A6C3" w:rsidP="0148A6C3">
            <w:pPr>
              <w:rPr>
                <w:rFonts w:ascii="Calibri" w:eastAsia="Calibri" w:hAnsi="Calibri" w:cs="Calibri"/>
                <w:i/>
                <w:iCs/>
              </w:rPr>
            </w:pPr>
          </w:p>
          <w:p w14:paraId="2E9F87DB" w14:textId="69AB0284" w:rsidR="625F0EB0" w:rsidRDefault="625F0EB0" w:rsidP="0148A6C3">
            <w:pPr>
              <w:pStyle w:val="ListParagraph"/>
              <w:numPr>
                <w:ilvl w:val="0"/>
                <w:numId w:val="10"/>
              </w:numPr>
              <w:rPr>
                <w:rFonts w:ascii="Calibri" w:eastAsia="Calibri" w:hAnsi="Calibri" w:cs="Calibri"/>
                <w:i/>
                <w:iCs/>
              </w:rPr>
            </w:pPr>
            <w:r w:rsidRPr="0148A6C3">
              <w:rPr>
                <w:rFonts w:ascii="Calibri" w:eastAsia="Calibri" w:hAnsi="Calibri" w:cs="Calibri"/>
                <w:i/>
                <w:iCs/>
              </w:rPr>
              <w:t>What kind o</w:t>
            </w:r>
            <w:r w:rsidR="328B804E" w:rsidRPr="0148A6C3">
              <w:rPr>
                <w:rFonts w:ascii="Calibri" w:eastAsia="Calibri" w:hAnsi="Calibri" w:cs="Calibri"/>
                <w:i/>
                <w:iCs/>
              </w:rPr>
              <w:t>f</w:t>
            </w:r>
            <w:r w:rsidRPr="0148A6C3">
              <w:rPr>
                <w:rFonts w:ascii="Calibri" w:eastAsia="Calibri" w:hAnsi="Calibri" w:cs="Calibri"/>
                <w:i/>
                <w:iCs/>
              </w:rPr>
              <w:t xml:space="preserve"> tool</w:t>
            </w:r>
            <w:r w:rsidR="15B52466" w:rsidRPr="0148A6C3">
              <w:rPr>
                <w:rFonts w:ascii="Calibri" w:eastAsia="Calibri" w:hAnsi="Calibri" w:cs="Calibri"/>
                <w:i/>
                <w:iCs/>
              </w:rPr>
              <w:t xml:space="preserve"> or </w:t>
            </w:r>
            <w:r w:rsidRPr="0148A6C3">
              <w:rPr>
                <w:rFonts w:ascii="Calibri" w:eastAsia="Calibri" w:hAnsi="Calibri" w:cs="Calibri"/>
                <w:i/>
                <w:iCs/>
              </w:rPr>
              <w:t>service</w:t>
            </w:r>
            <w:r w:rsidR="67F5036A" w:rsidRPr="0148A6C3">
              <w:rPr>
                <w:rFonts w:ascii="Calibri" w:eastAsia="Calibri" w:hAnsi="Calibri" w:cs="Calibri"/>
                <w:i/>
                <w:iCs/>
              </w:rPr>
              <w:t xml:space="preserve"> </w:t>
            </w:r>
            <w:r w:rsidRPr="0148A6C3">
              <w:rPr>
                <w:rFonts w:ascii="Calibri" w:eastAsia="Calibri" w:hAnsi="Calibri" w:cs="Calibri"/>
                <w:i/>
                <w:iCs/>
              </w:rPr>
              <w:t>do you anticipate procuring to deliver the pilot?</w:t>
            </w:r>
          </w:p>
          <w:p w14:paraId="0E558BA5" w14:textId="14133384" w:rsidR="6AF09FD3" w:rsidRDefault="6AF09FD3" w:rsidP="0148A6C3">
            <w:pPr>
              <w:pStyle w:val="ListParagraph"/>
              <w:numPr>
                <w:ilvl w:val="0"/>
                <w:numId w:val="10"/>
              </w:numPr>
              <w:rPr>
                <w:rFonts w:ascii="Calibri" w:eastAsia="Calibri" w:hAnsi="Calibri" w:cs="Calibri"/>
                <w:i/>
                <w:iCs/>
              </w:rPr>
            </w:pPr>
            <w:r w:rsidRPr="0148A6C3">
              <w:rPr>
                <w:rFonts w:ascii="Calibri" w:eastAsia="Calibri" w:hAnsi="Calibri" w:cs="Calibri"/>
                <w:i/>
                <w:iCs/>
              </w:rPr>
              <w:t>What outputs will you ask the supplier(s) to produce?</w:t>
            </w:r>
          </w:p>
          <w:p w14:paraId="413C2EC3" w14:textId="62F426C2" w:rsidR="625F0EB0" w:rsidRDefault="625F0EB0" w:rsidP="0148A6C3">
            <w:pPr>
              <w:pStyle w:val="ListParagraph"/>
              <w:numPr>
                <w:ilvl w:val="0"/>
                <w:numId w:val="10"/>
              </w:numPr>
              <w:rPr>
                <w:rFonts w:ascii="Calibri" w:eastAsia="Calibri" w:hAnsi="Calibri" w:cs="Calibri"/>
                <w:i/>
                <w:iCs/>
              </w:rPr>
            </w:pPr>
            <w:r w:rsidRPr="0148A6C3">
              <w:rPr>
                <w:rFonts w:ascii="Calibri" w:eastAsia="Calibri" w:hAnsi="Calibri" w:cs="Calibri"/>
                <w:i/>
                <w:iCs/>
              </w:rPr>
              <w:t>What pre-market engagement have you had so far?</w:t>
            </w:r>
          </w:p>
          <w:p w14:paraId="00140985" w14:textId="236BAC9A" w:rsidR="0148A6C3" w:rsidRDefault="0148A6C3" w:rsidP="0148A6C3">
            <w:pPr>
              <w:rPr>
                <w:rFonts w:ascii="Calibri" w:eastAsia="Calibri" w:hAnsi="Calibri" w:cs="Calibri"/>
                <w:i/>
                <w:iCs/>
              </w:rPr>
            </w:pPr>
          </w:p>
          <w:p w14:paraId="158B549C" w14:textId="18A29B01" w:rsidR="7DA030DD" w:rsidRDefault="7DA030DD" w:rsidP="0148A6C3">
            <w:pPr>
              <w:rPr>
                <w:rFonts w:ascii="Calibri" w:eastAsia="Calibri" w:hAnsi="Calibri" w:cs="Calibri"/>
                <w:i/>
                <w:iCs/>
              </w:rPr>
            </w:pPr>
            <w:r w:rsidRPr="0148A6C3">
              <w:rPr>
                <w:rFonts w:ascii="Calibri" w:eastAsia="Calibri" w:hAnsi="Calibri" w:cs="Calibri"/>
                <w:i/>
                <w:iCs/>
              </w:rPr>
              <w:t>[max 200 words]</w:t>
            </w:r>
          </w:p>
          <w:p w14:paraId="01C4DCAD" w14:textId="0D77D29B" w:rsidR="0148A6C3" w:rsidRDefault="0148A6C3" w:rsidP="0148A6C3">
            <w:pPr>
              <w:rPr>
                <w:rFonts w:ascii="Calibri" w:eastAsia="Calibri" w:hAnsi="Calibri" w:cs="Calibri"/>
                <w:i/>
                <w:iCs/>
              </w:rPr>
            </w:pPr>
          </w:p>
        </w:tc>
      </w:tr>
      <w:tr w:rsidR="0148A6C3" w14:paraId="27046000" w14:textId="77777777" w:rsidTr="4DB7C157">
        <w:tc>
          <w:tcPr>
            <w:tcW w:w="9000" w:type="dxa"/>
            <w:gridSpan w:val="3"/>
            <w:tcBorders>
              <w:top w:val="single" w:sz="8" w:space="0" w:color="auto"/>
              <w:left w:val="single" w:sz="8" w:space="0" w:color="auto"/>
              <w:bottom w:val="single" w:sz="8" w:space="0" w:color="auto"/>
              <w:right w:val="single" w:sz="8" w:space="0" w:color="auto"/>
            </w:tcBorders>
          </w:tcPr>
          <w:p w14:paraId="3281B386" w14:textId="67107812" w:rsidR="0148A6C3" w:rsidRDefault="0148A6C3" w:rsidP="0148A6C3">
            <w:pPr>
              <w:rPr>
                <w:rFonts w:ascii="Calibri" w:eastAsia="Calibri" w:hAnsi="Calibri" w:cs="Calibri"/>
                <w:b/>
                <w:bCs/>
                <w:u w:val="single"/>
              </w:rPr>
            </w:pPr>
            <w:r w:rsidRPr="0148A6C3">
              <w:rPr>
                <w:rFonts w:ascii="Calibri" w:eastAsia="Calibri" w:hAnsi="Calibri" w:cs="Calibri"/>
                <w:b/>
                <w:bCs/>
                <w:u w:val="single"/>
              </w:rPr>
              <w:t xml:space="preserve">Q4 </w:t>
            </w:r>
            <w:r w:rsidR="0631C201" w:rsidRPr="0148A6C3">
              <w:rPr>
                <w:rFonts w:ascii="Calibri" w:eastAsia="Calibri" w:hAnsi="Calibri" w:cs="Calibri"/>
                <w:b/>
                <w:bCs/>
                <w:u w:val="single"/>
              </w:rPr>
              <w:t>Budget</w:t>
            </w:r>
          </w:p>
          <w:p w14:paraId="36DA98A0" w14:textId="4641AAC4" w:rsidR="0148A6C3" w:rsidRDefault="0148A6C3">
            <w:r w:rsidRPr="0148A6C3">
              <w:rPr>
                <w:rFonts w:ascii="Calibri" w:eastAsia="Calibri" w:hAnsi="Calibri" w:cs="Calibri"/>
                <w:b/>
                <w:bCs/>
              </w:rPr>
              <w:t xml:space="preserve"> </w:t>
            </w:r>
          </w:p>
          <w:p w14:paraId="4FE4F4B6" w14:textId="294164EB" w:rsidR="0148A6C3" w:rsidRDefault="0148A6C3" w:rsidP="0148A6C3">
            <w:pPr>
              <w:spacing w:line="259" w:lineRule="auto"/>
              <w:rPr>
                <w:rFonts w:ascii="Calibri" w:eastAsia="Calibri" w:hAnsi="Calibri" w:cs="Calibri"/>
                <w:i/>
                <w:iCs/>
              </w:rPr>
            </w:pPr>
            <w:r w:rsidRPr="0148A6C3">
              <w:rPr>
                <w:rFonts w:ascii="Calibri" w:eastAsia="Calibri" w:hAnsi="Calibri" w:cs="Calibri"/>
                <w:i/>
                <w:iCs/>
              </w:rPr>
              <w:t xml:space="preserve">Please use this section to </w:t>
            </w:r>
            <w:r w:rsidR="1C08CD50" w:rsidRPr="0148A6C3">
              <w:rPr>
                <w:rFonts w:ascii="Calibri" w:eastAsia="Calibri" w:hAnsi="Calibri" w:cs="Calibri"/>
                <w:i/>
                <w:iCs/>
              </w:rPr>
              <w:t xml:space="preserve">provide a breakdown of </w:t>
            </w:r>
            <w:r w:rsidR="3B0C8468" w:rsidRPr="0148A6C3">
              <w:rPr>
                <w:rFonts w:ascii="Calibri" w:eastAsia="Calibri" w:hAnsi="Calibri" w:cs="Calibri"/>
                <w:i/>
                <w:iCs/>
              </w:rPr>
              <w:t>how the funding from MHCLG will be spent</w:t>
            </w:r>
            <w:r w:rsidR="1C08CD50" w:rsidRPr="0148A6C3">
              <w:rPr>
                <w:rFonts w:ascii="Calibri" w:eastAsia="Calibri" w:hAnsi="Calibri" w:cs="Calibri"/>
                <w:i/>
                <w:iCs/>
              </w:rPr>
              <w:t xml:space="preserve"> (e.g. </w:t>
            </w:r>
            <w:r w:rsidR="6701D88F" w:rsidRPr="0148A6C3">
              <w:rPr>
                <w:rFonts w:ascii="Calibri" w:eastAsia="Calibri" w:hAnsi="Calibri" w:cs="Calibri"/>
                <w:i/>
                <w:iCs/>
              </w:rPr>
              <w:t xml:space="preserve">software </w:t>
            </w:r>
            <w:r w:rsidR="1C08CD50" w:rsidRPr="0148A6C3">
              <w:rPr>
                <w:rFonts w:ascii="Calibri" w:eastAsia="Calibri" w:hAnsi="Calibri" w:cs="Calibri"/>
                <w:i/>
                <w:iCs/>
              </w:rPr>
              <w:t>license</w:t>
            </w:r>
            <w:r w:rsidR="21EFE5F2" w:rsidRPr="0148A6C3">
              <w:rPr>
                <w:rFonts w:ascii="Calibri" w:eastAsia="Calibri" w:hAnsi="Calibri" w:cs="Calibri"/>
                <w:i/>
                <w:iCs/>
              </w:rPr>
              <w:t xml:space="preserve"> </w:t>
            </w:r>
            <w:r w:rsidR="1C08CD50" w:rsidRPr="0148A6C3">
              <w:rPr>
                <w:rFonts w:ascii="Calibri" w:eastAsia="Calibri" w:hAnsi="Calibri" w:cs="Calibri"/>
                <w:i/>
                <w:iCs/>
              </w:rPr>
              <w:t xml:space="preserve">cost, </w:t>
            </w:r>
            <w:r w:rsidR="0A5F248C" w:rsidRPr="0148A6C3">
              <w:rPr>
                <w:rFonts w:ascii="Calibri" w:eastAsia="Calibri" w:hAnsi="Calibri" w:cs="Calibri"/>
                <w:i/>
                <w:iCs/>
              </w:rPr>
              <w:t>marketing outreach budget, backfilling roles if needed, etc).</w:t>
            </w:r>
          </w:p>
          <w:p w14:paraId="6489D405" w14:textId="581361CE" w:rsidR="0148A6C3" w:rsidRDefault="0148A6C3">
            <w:r w:rsidRPr="0148A6C3">
              <w:rPr>
                <w:rFonts w:ascii="Calibri" w:eastAsia="Calibri" w:hAnsi="Calibri" w:cs="Calibri"/>
                <w:i/>
                <w:iCs/>
              </w:rPr>
              <w:t xml:space="preserve"> </w:t>
            </w:r>
          </w:p>
          <w:p w14:paraId="6C49033C" w14:textId="2173A45D" w:rsidR="0148A6C3" w:rsidRDefault="0148A6C3">
            <w:r w:rsidRPr="0148A6C3">
              <w:rPr>
                <w:rFonts w:ascii="Calibri" w:eastAsia="Calibri" w:hAnsi="Calibri" w:cs="Calibri"/>
                <w:i/>
                <w:iCs/>
              </w:rPr>
              <w:t>[max 1</w:t>
            </w:r>
            <w:r w:rsidR="7BD93B55" w:rsidRPr="0148A6C3">
              <w:rPr>
                <w:rFonts w:ascii="Calibri" w:eastAsia="Calibri" w:hAnsi="Calibri" w:cs="Calibri"/>
                <w:i/>
                <w:iCs/>
              </w:rPr>
              <w:t>5</w:t>
            </w:r>
            <w:r w:rsidRPr="0148A6C3">
              <w:rPr>
                <w:rFonts w:ascii="Calibri" w:eastAsia="Calibri" w:hAnsi="Calibri" w:cs="Calibri"/>
                <w:i/>
                <w:iCs/>
              </w:rPr>
              <w:t>0 words]</w:t>
            </w:r>
          </w:p>
          <w:p w14:paraId="007C9B87" w14:textId="63531B7D" w:rsidR="0148A6C3" w:rsidRDefault="0148A6C3" w:rsidP="0148A6C3">
            <w:pPr>
              <w:rPr>
                <w:rFonts w:ascii="Calibri" w:eastAsia="Calibri" w:hAnsi="Calibri" w:cs="Calibri"/>
                <w:i/>
                <w:iCs/>
              </w:rPr>
            </w:pPr>
          </w:p>
        </w:tc>
      </w:tr>
      <w:tr w:rsidR="0148A6C3" w14:paraId="0282A9E1" w14:textId="77777777" w:rsidTr="4DB7C157">
        <w:tc>
          <w:tcPr>
            <w:tcW w:w="9000" w:type="dxa"/>
            <w:gridSpan w:val="3"/>
            <w:tcBorders>
              <w:top w:val="single" w:sz="8" w:space="0" w:color="auto"/>
              <w:left w:val="single" w:sz="8" w:space="0" w:color="auto"/>
              <w:bottom w:val="single" w:sz="8" w:space="0" w:color="auto"/>
              <w:right w:val="single" w:sz="8" w:space="0" w:color="auto"/>
            </w:tcBorders>
          </w:tcPr>
          <w:p w14:paraId="23245004" w14:textId="40DD482A" w:rsidR="778742AA" w:rsidRDefault="778742AA" w:rsidP="0148A6C3">
            <w:pPr>
              <w:rPr>
                <w:rFonts w:ascii="Calibri" w:eastAsia="Calibri" w:hAnsi="Calibri" w:cs="Calibri"/>
                <w:b/>
                <w:bCs/>
                <w:u w:val="single"/>
              </w:rPr>
            </w:pPr>
            <w:r w:rsidRPr="0148A6C3">
              <w:rPr>
                <w:rFonts w:ascii="Calibri" w:eastAsia="Calibri" w:hAnsi="Calibri" w:cs="Calibri"/>
                <w:b/>
                <w:bCs/>
                <w:u w:val="single"/>
              </w:rPr>
              <w:t xml:space="preserve">Q5 </w:t>
            </w:r>
            <w:r w:rsidR="3B92B32F" w:rsidRPr="0148A6C3">
              <w:rPr>
                <w:rFonts w:ascii="Calibri" w:eastAsia="Calibri" w:hAnsi="Calibri" w:cs="Calibri"/>
                <w:b/>
                <w:bCs/>
                <w:u w:val="single"/>
              </w:rPr>
              <w:t>Spatial context of the local authority</w:t>
            </w:r>
          </w:p>
          <w:p w14:paraId="75DC9202" w14:textId="417619C4" w:rsidR="3B92B32F" w:rsidRDefault="3B92B32F">
            <w:r w:rsidRPr="0148A6C3">
              <w:rPr>
                <w:rFonts w:ascii="Calibri" w:eastAsia="Calibri" w:hAnsi="Calibri" w:cs="Calibri"/>
                <w:b/>
                <w:bCs/>
              </w:rPr>
              <w:t xml:space="preserve"> </w:t>
            </w:r>
          </w:p>
          <w:p w14:paraId="58F962B5" w14:textId="02E3A4B4" w:rsidR="3B92B32F" w:rsidRDefault="3B92B32F" w:rsidP="4DB7C157">
            <w:pPr>
              <w:rPr>
                <w:rFonts w:ascii="Calibri" w:eastAsia="Calibri" w:hAnsi="Calibri" w:cs="Calibri"/>
                <w:i/>
                <w:iCs/>
              </w:rPr>
            </w:pPr>
            <w:r w:rsidRPr="4DB7C157">
              <w:rPr>
                <w:rFonts w:ascii="Calibri" w:eastAsia="Calibri" w:hAnsi="Calibri" w:cs="Calibri"/>
                <w:i/>
                <w:iCs/>
              </w:rPr>
              <w:t>Tell us the type of cont</w:t>
            </w:r>
            <w:r w:rsidR="25E1CDD7" w:rsidRPr="4DB7C157">
              <w:rPr>
                <w:rFonts w:ascii="Calibri" w:eastAsia="Calibri" w:hAnsi="Calibri" w:cs="Calibri"/>
                <w:i/>
                <w:iCs/>
              </w:rPr>
              <w:t>ext</w:t>
            </w:r>
            <w:r w:rsidRPr="4DB7C157">
              <w:rPr>
                <w:rFonts w:ascii="Calibri" w:eastAsia="Calibri" w:hAnsi="Calibri" w:cs="Calibri"/>
                <w:i/>
                <w:iCs/>
              </w:rPr>
              <w:t xml:space="preserve">, or area type that applies to the local authority (e.g. whether the local authority is Urban or Rural, </w:t>
            </w:r>
            <w:r w:rsidR="0FED9304" w:rsidRPr="4DB7C157">
              <w:rPr>
                <w:rFonts w:ascii="Calibri" w:eastAsia="Calibri" w:hAnsi="Calibri" w:cs="Calibri"/>
                <w:i/>
                <w:iCs/>
              </w:rPr>
              <w:t xml:space="preserve">a </w:t>
            </w:r>
            <w:r w:rsidR="482BE1D1" w:rsidRPr="4DB7C157">
              <w:rPr>
                <w:rFonts w:ascii="Calibri" w:eastAsia="Calibri" w:hAnsi="Calibri" w:cs="Calibri"/>
                <w:i/>
                <w:iCs/>
              </w:rPr>
              <w:t xml:space="preserve">district, </w:t>
            </w:r>
            <w:r w:rsidR="0FED9304" w:rsidRPr="4DB7C157">
              <w:rPr>
                <w:rFonts w:ascii="Calibri" w:eastAsia="Calibri" w:hAnsi="Calibri" w:cs="Calibri"/>
                <w:i/>
                <w:iCs/>
              </w:rPr>
              <w:t>unitary</w:t>
            </w:r>
            <w:r w:rsidR="426179E9" w:rsidRPr="4DB7C157">
              <w:rPr>
                <w:rFonts w:ascii="Calibri" w:eastAsia="Calibri" w:hAnsi="Calibri" w:cs="Calibri"/>
                <w:i/>
                <w:iCs/>
              </w:rPr>
              <w:t xml:space="preserve">, borough </w:t>
            </w:r>
            <w:r w:rsidR="0FED9304" w:rsidRPr="4DB7C157">
              <w:rPr>
                <w:rFonts w:ascii="Calibri" w:eastAsia="Calibri" w:hAnsi="Calibri" w:cs="Calibri"/>
                <w:i/>
                <w:iCs/>
              </w:rPr>
              <w:t xml:space="preserve">or other </w:t>
            </w:r>
            <w:r w:rsidR="604C1F7A" w:rsidRPr="4DB7C157">
              <w:rPr>
                <w:rFonts w:ascii="Calibri" w:eastAsia="Calibri" w:hAnsi="Calibri" w:cs="Calibri"/>
                <w:i/>
                <w:iCs/>
              </w:rPr>
              <w:t xml:space="preserve">type of </w:t>
            </w:r>
            <w:r w:rsidR="0FED9304" w:rsidRPr="4DB7C157">
              <w:rPr>
                <w:rFonts w:ascii="Calibri" w:eastAsia="Calibri" w:hAnsi="Calibri" w:cs="Calibri"/>
                <w:i/>
                <w:iCs/>
              </w:rPr>
              <w:t xml:space="preserve">council </w:t>
            </w:r>
            <w:r w:rsidRPr="4DB7C157">
              <w:rPr>
                <w:rFonts w:ascii="Calibri" w:eastAsia="Calibri" w:hAnsi="Calibri" w:cs="Calibri"/>
                <w:i/>
                <w:iCs/>
              </w:rPr>
              <w:t xml:space="preserve">and </w:t>
            </w:r>
            <w:r w:rsidR="18E691E4" w:rsidRPr="4DB7C157">
              <w:rPr>
                <w:rFonts w:ascii="Calibri" w:eastAsia="Calibri" w:hAnsi="Calibri" w:cs="Calibri"/>
                <w:i/>
                <w:iCs/>
              </w:rPr>
              <w:t xml:space="preserve">your </w:t>
            </w:r>
            <w:r w:rsidRPr="4DB7C157">
              <w:rPr>
                <w:rFonts w:ascii="Calibri" w:eastAsia="Calibri" w:hAnsi="Calibri" w:cs="Calibri"/>
                <w:i/>
                <w:iCs/>
              </w:rPr>
              <w:t>regional location)</w:t>
            </w:r>
          </w:p>
          <w:p w14:paraId="5B3419BE" w14:textId="7DAD8B7B" w:rsidR="3B92B32F" w:rsidRDefault="3B92B32F">
            <w:r w:rsidRPr="0148A6C3">
              <w:rPr>
                <w:rFonts w:ascii="Calibri" w:eastAsia="Calibri" w:hAnsi="Calibri" w:cs="Calibri"/>
                <w:i/>
                <w:iCs/>
              </w:rPr>
              <w:t xml:space="preserve"> </w:t>
            </w:r>
          </w:p>
          <w:p w14:paraId="185C260F" w14:textId="61C40807" w:rsidR="3B92B32F" w:rsidRDefault="3B92B32F">
            <w:r w:rsidRPr="0148A6C3">
              <w:rPr>
                <w:rFonts w:ascii="Calibri" w:eastAsia="Calibri" w:hAnsi="Calibri" w:cs="Calibri"/>
                <w:i/>
                <w:iCs/>
              </w:rPr>
              <w:t>[max 50 words]</w:t>
            </w:r>
          </w:p>
          <w:p w14:paraId="59FD6A1E" w14:textId="150D2049" w:rsidR="0148A6C3" w:rsidRDefault="0148A6C3" w:rsidP="0148A6C3">
            <w:pPr>
              <w:rPr>
                <w:rFonts w:ascii="Calibri" w:eastAsia="Calibri" w:hAnsi="Calibri" w:cs="Calibri"/>
                <w:b/>
                <w:bCs/>
                <w:u w:val="single"/>
              </w:rPr>
            </w:pPr>
          </w:p>
        </w:tc>
      </w:tr>
      <w:tr w:rsidR="0148A6C3" w14:paraId="6B480F8B" w14:textId="77777777" w:rsidTr="4DB7C157">
        <w:tc>
          <w:tcPr>
            <w:tcW w:w="9000" w:type="dxa"/>
            <w:gridSpan w:val="3"/>
            <w:tcBorders>
              <w:top w:val="single" w:sz="8" w:space="0" w:color="auto"/>
              <w:left w:val="single" w:sz="8" w:space="0" w:color="auto"/>
              <w:bottom w:val="single" w:sz="8" w:space="0" w:color="auto"/>
              <w:right w:val="single" w:sz="8" w:space="0" w:color="auto"/>
            </w:tcBorders>
          </w:tcPr>
          <w:p w14:paraId="1219B70B" w14:textId="36786A04" w:rsidR="0148A6C3" w:rsidRDefault="0148A6C3" w:rsidP="0148A6C3">
            <w:pPr>
              <w:rPr>
                <w:rFonts w:ascii="Calibri" w:eastAsia="Calibri" w:hAnsi="Calibri" w:cs="Calibri"/>
                <w:b/>
                <w:bCs/>
                <w:u w:val="single"/>
              </w:rPr>
            </w:pPr>
            <w:r w:rsidRPr="0148A6C3">
              <w:rPr>
                <w:rFonts w:ascii="Calibri" w:eastAsia="Calibri" w:hAnsi="Calibri" w:cs="Calibri"/>
                <w:b/>
                <w:bCs/>
                <w:u w:val="single"/>
              </w:rPr>
              <w:t>Q</w:t>
            </w:r>
            <w:r w:rsidR="442E13F8" w:rsidRPr="0148A6C3">
              <w:rPr>
                <w:rFonts w:ascii="Calibri" w:eastAsia="Calibri" w:hAnsi="Calibri" w:cs="Calibri"/>
                <w:b/>
                <w:bCs/>
                <w:u w:val="single"/>
              </w:rPr>
              <w:t>6</w:t>
            </w:r>
            <w:r w:rsidRPr="0148A6C3">
              <w:rPr>
                <w:rFonts w:ascii="Calibri" w:eastAsia="Calibri" w:hAnsi="Calibri" w:cs="Calibri"/>
                <w:b/>
                <w:bCs/>
                <w:u w:val="single"/>
              </w:rPr>
              <w:t xml:space="preserve"> </w:t>
            </w:r>
            <w:r w:rsidR="6D5FD23E" w:rsidRPr="0148A6C3">
              <w:rPr>
                <w:rFonts w:ascii="Calibri" w:eastAsia="Calibri" w:hAnsi="Calibri" w:cs="Calibri"/>
                <w:b/>
                <w:bCs/>
                <w:u w:val="single"/>
              </w:rPr>
              <w:t>Supporting procurement</w:t>
            </w:r>
            <w:r w:rsidRPr="0148A6C3">
              <w:rPr>
                <w:rFonts w:ascii="Calibri" w:eastAsia="Calibri" w:hAnsi="Calibri" w:cs="Calibri"/>
                <w:b/>
                <w:bCs/>
                <w:u w:val="single"/>
              </w:rPr>
              <w:t xml:space="preserve"> (this will not be assessed</w:t>
            </w:r>
            <w:r w:rsidR="6BB4410C" w:rsidRPr="0148A6C3">
              <w:rPr>
                <w:rFonts w:ascii="Calibri" w:eastAsia="Calibri" w:hAnsi="Calibri" w:cs="Calibri"/>
                <w:b/>
                <w:bCs/>
                <w:u w:val="single"/>
              </w:rPr>
              <w:t>, but to inform support planned</w:t>
            </w:r>
            <w:r w:rsidRPr="0148A6C3">
              <w:rPr>
                <w:rFonts w:ascii="Calibri" w:eastAsia="Calibri" w:hAnsi="Calibri" w:cs="Calibri"/>
                <w:b/>
                <w:bCs/>
                <w:u w:val="single"/>
              </w:rPr>
              <w:t>)</w:t>
            </w:r>
          </w:p>
          <w:p w14:paraId="06BCF83E" w14:textId="1AAC8E68" w:rsidR="0148A6C3" w:rsidRDefault="0148A6C3">
            <w:r w:rsidRPr="0148A6C3">
              <w:rPr>
                <w:rFonts w:ascii="Calibri" w:eastAsia="Calibri" w:hAnsi="Calibri" w:cs="Calibri"/>
                <w:b/>
                <w:bCs/>
              </w:rPr>
              <w:t xml:space="preserve"> </w:t>
            </w:r>
          </w:p>
          <w:p w14:paraId="110439E4" w14:textId="6E0D5E01" w:rsidR="2DDBB680" w:rsidRDefault="2DDBB680" w:rsidP="0148A6C3">
            <w:pPr>
              <w:rPr>
                <w:rFonts w:ascii="Calibri" w:eastAsia="Calibri" w:hAnsi="Calibri" w:cs="Calibri"/>
                <w:i/>
                <w:iCs/>
              </w:rPr>
            </w:pPr>
            <w:r w:rsidRPr="0148A6C3">
              <w:rPr>
                <w:rFonts w:ascii="Calibri" w:eastAsia="Calibri" w:hAnsi="Calibri" w:cs="Calibri"/>
                <w:i/>
                <w:iCs/>
              </w:rPr>
              <w:t xml:space="preserve">What </w:t>
            </w:r>
            <w:r w:rsidR="2EBAED0D" w:rsidRPr="0148A6C3">
              <w:rPr>
                <w:rFonts w:ascii="Calibri" w:eastAsia="Calibri" w:hAnsi="Calibri" w:cs="Calibri"/>
                <w:i/>
                <w:iCs/>
              </w:rPr>
              <w:t xml:space="preserve">support </w:t>
            </w:r>
            <w:r w:rsidRPr="0148A6C3">
              <w:rPr>
                <w:rFonts w:ascii="Calibri" w:eastAsia="Calibri" w:hAnsi="Calibri" w:cs="Calibri"/>
                <w:i/>
                <w:iCs/>
              </w:rPr>
              <w:t xml:space="preserve">would you find helpful to </w:t>
            </w:r>
            <w:r w:rsidR="16902F1F" w:rsidRPr="0148A6C3">
              <w:rPr>
                <w:rFonts w:ascii="Calibri" w:eastAsia="Calibri" w:hAnsi="Calibri" w:cs="Calibri"/>
                <w:i/>
                <w:iCs/>
              </w:rPr>
              <w:t>aid</w:t>
            </w:r>
            <w:r w:rsidRPr="0148A6C3">
              <w:rPr>
                <w:rFonts w:ascii="Calibri" w:eastAsia="Calibri" w:hAnsi="Calibri" w:cs="Calibri"/>
                <w:i/>
                <w:iCs/>
              </w:rPr>
              <w:t xml:space="preserve"> </w:t>
            </w:r>
            <w:r w:rsidR="10C39543" w:rsidRPr="0148A6C3">
              <w:rPr>
                <w:rFonts w:ascii="Calibri" w:eastAsia="Calibri" w:hAnsi="Calibri" w:cs="Calibri"/>
                <w:i/>
                <w:iCs/>
              </w:rPr>
              <w:t xml:space="preserve">the </w:t>
            </w:r>
            <w:r w:rsidRPr="0148A6C3">
              <w:rPr>
                <w:rFonts w:ascii="Calibri" w:eastAsia="Calibri" w:hAnsi="Calibri" w:cs="Calibri"/>
                <w:i/>
                <w:iCs/>
              </w:rPr>
              <w:t>procurement</w:t>
            </w:r>
            <w:r w:rsidR="4F078C38" w:rsidRPr="0148A6C3">
              <w:rPr>
                <w:rFonts w:ascii="Calibri" w:eastAsia="Calibri" w:hAnsi="Calibri" w:cs="Calibri"/>
                <w:i/>
                <w:iCs/>
              </w:rPr>
              <w:t xml:space="preserve"> process</w:t>
            </w:r>
            <w:r w:rsidRPr="0148A6C3">
              <w:rPr>
                <w:rFonts w:ascii="Calibri" w:eastAsia="Calibri" w:hAnsi="Calibri" w:cs="Calibri"/>
                <w:i/>
                <w:iCs/>
              </w:rPr>
              <w:t>? (e.g. support with writing the service specification, support</w:t>
            </w:r>
            <w:r w:rsidR="1A565A4C" w:rsidRPr="0148A6C3">
              <w:rPr>
                <w:rFonts w:ascii="Calibri" w:eastAsia="Calibri" w:hAnsi="Calibri" w:cs="Calibri"/>
                <w:i/>
                <w:iCs/>
              </w:rPr>
              <w:t>ing the</w:t>
            </w:r>
            <w:r w:rsidRPr="0148A6C3">
              <w:rPr>
                <w:rFonts w:ascii="Calibri" w:eastAsia="Calibri" w:hAnsi="Calibri" w:cs="Calibri"/>
                <w:i/>
                <w:iCs/>
              </w:rPr>
              <w:t xml:space="preserve"> Commercial team with using G-Cloud or Spark DPS</w:t>
            </w:r>
            <w:r w:rsidR="67F74179" w:rsidRPr="0148A6C3">
              <w:rPr>
                <w:rFonts w:ascii="Calibri" w:eastAsia="Calibri" w:hAnsi="Calibri" w:cs="Calibri"/>
                <w:i/>
                <w:iCs/>
              </w:rPr>
              <w:t>, etc</w:t>
            </w:r>
            <w:r w:rsidRPr="0148A6C3">
              <w:rPr>
                <w:rFonts w:ascii="Calibri" w:eastAsia="Calibri" w:hAnsi="Calibri" w:cs="Calibri"/>
                <w:i/>
                <w:iCs/>
              </w:rPr>
              <w:t>)</w:t>
            </w:r>
          </w:p>
          <w:p w14:paraId="60480DE4" w14:textId="2ACBCE3D" w:rsidR="0148A6C3" w:rsidRDefault="0148A6C3" w:rsidP="0148A6C3">
            <w:pPr>
              <w:rPr>
                <w:rFonts w:ascii="Calibri" w:eastAsia="Calibri" w:hAnsi="Calibri" w:cs="Calibri"/>
                <w:i/>
                <w:iCs/>
              </w:rPr>
            </w:pPr>
          </w:p>
          <w:p w14:paraId="75AF72B3" w14:textId="6EF38E36" w:rsidR="00DE163B" w:rsidRDefault="00DE163B" w:rsidP="0148A6C3">
            <w:pPr>
              <w:rPr>
                <w:rFonts w:ascii="Calibri" w:eastAsia="Calibri" w:hAnsi="Calibri" w:cs="Calibri"/>
                <w:i/>
                <w:iCs/>
              </w:rPr>
            </w:pPr>
            <w:r w:rsidRPr="0148A6C3">
              <w:rPr>
                <w:rFonts w:ascii="Calibri" w:eastAsia="Calibri" w:hAnsi="Calibri" w:cs="Calibri"/>
                <w:i/>
                <w:iCs/>
              </w:rPr>
              <w:t xml:space="preserve">[max </w:t>
            </w:r>
            <w:r w:rsidR="172A2BA7" w:rsidRPr="0148A6C3">
              <w:rPr>
                <w:rFonts w:ascii="Calibri" w:eastAsia="Calibri" w:hAnsi="Calibri" w:cs="Calibri"/>
                <w:i/>
                <w:iCs/>
              </w:rPr>
              <w:t>100</w:t>
            </w:r>
            <w:r w:rsidRPr="0148A6C3">
              <w:rPr>
                <w:rFonts w:ascii="Calibri" w:eastAsia="Calibri" w:hAnsi="Calibri" w:cs="Calibri"/>
                <w:i/>
                <w:iCs/>
              </w:rPr>
              <w:t xml:space="preserve"> words]</w:t>
            </w:r>
          </w:p>
          <w:p w14:paraId="6F90F75A" w14:textId="0042BC8B" w:rsidR="0148A6C3" w:rsidRDefault="0148A6C3" w:rsidP="0148A6C3">
            <w:pPr>
              <w:rPr>
                <w:rFonts w:ascii="Calibri" w:eastAsia="Calibri" w:hAnsi="Calibri" w:cs="Calibri"/>
                <w:i/>
                <w:iCs/>
              </w:rPr>
            </w:pPr>
          </w:p>
        </w:tc>
      </w:tr>
      <w:tr w:rsidR="0148A6C3" w14:paraId="16D6418A" w14:textId="77777777" w:rsidTr="4DB7C157">
        <w:tc>
          <w:tcPr>
            <w:tcW w:w="9000" w:type="dxa"/>
            <w:gridSpan w:val="3"/>
            <w:tcBorders>
              <w:top w:val="single" w:sz="8" w:space="0" w:color="auto"/>
              <w:left w:val="single" w:sz="8" w:space="0" w:color="auto"/>
              <w:bottom w:val="single" w:sz="8" w:space="0" w:color="auto"/>
              <w:right w:val="single" w:sz="8" w:space="0" w:color="auto"/>
            </w:tcBorders>
          </w:tcPr>
          <w:p w14:paraId="7CB6267A" w14:textId="07549C23" w:rsidR="30A1F6EA" w:rsidRDefault="30A1F6EA" w:rsidP="0148A6C3">
            <w:pPr>
              <w:rPr>
                <w:rFonts w:ascii="Calibri" w:eastAsia="Calibri" w:hAnsi="Calibri" w:cs="Calibri"/>
                <w:b/>
                <w:bCs/>
                <w:u w:val="single"/>
              </w:rPr>
            </w:pPr>
            <w:r w:rsidRPr="0148A6C3">
              <w:rPr>
                <w:rFonts w:ascii="Calibri" w:eastAsia="Calibri" w:hAnsi="Calibri" w:cs="Calibri"/>
                <w:b/>
                <w:bCs/>
                <w:u w:val="single"/>
              </w:rPr>
              <w:t>Q</w:t>
            </w:r>
            <w:r w:rsidR="4FF16C15" w:rsidRPr="0148A6C3">
              <w:rPr>
                <w:rFonts w:ascii="Calibri" w:eastAsia="Calibri" w:hAnsi="Calibri" w:cs="Calibri"/>
                <w:b/>
                <w:bCs/>
                <w:u w:val="single"/>
              </w:rPr>
              <w:t>7</w:t>
            </w:r>
            <w:r w:rsidRPr="0148A6C3">
              <w:rPr>
                <w:rFonts w:ascii="Calibri" w:eastAsia="Calibri" w:hAnsi="Calibri" w:cs="Calibri"/>
                <w:b/>
                <w:bCs/>
                <w:u w:val="single"/>
              </w:rPr>
              <w:t xml:space="preserve"> </w:t>
            </w:r>
            <w:r w:rsidR="317122AA" w:rsidRPr="0148A6C3">
              <w:rPr>
                <w:rFonts w:ascii="Calibri" w:eastAsia="Calibri" w:hAnsi="Calibri" w:cs="Calibri"/>
                <w:b/>
                <w:bCs/>
                <w:u w:val="single"/>
              </w:rPr>
              <w:t>D</w:t>
            </w:r>
            <w:r w:rsidRPr="0148A6C3">
              <w:rPr>
                <w:rFonts w:ascii="Calibri" w:eastAsia="Calibri" w:hAnsi="Calibri" w:cs="Calibri"/>
                <w:b/>
                <w:bCs/>
                <w:u w:val="single"/>
              </w:rPr>
              <w:t>igital engagement</w:t>
            </w:r>
            <w:r w:rsidR="0C84AB41" w:rsidRPr="0148A6C3">
              <w:rPr>
                <w:rFonts w:ascii="Calibri" w:eastAsia="Calibri" w:hAnsi="Calibri" w:cs="Calibri"/>
                <w:b/>
                <w:bCs/>
                <w:u w:val="single"/>
              </w:rPr>
              <w:t xml:space="preserve"> background &amp; hurdles</w:t>
            </w:r>
            <w:r w:rsidRPr="0148A6C3">
              <w:rPr>
                <w:rFonts w:ascii="Calibri" w:eastAsia="Calibri" w:hAnsi="Calibri" w:cs="Calibri"/>
                <w:b/>
                <w:bCs/>
                <w:u w:val="single"/>
              </w:rPr>
              <w:t xml:space="preserve"> (this will not be assessed, but to inform support planned)</w:t>
            </w:r>
          </w:p>
          <w:p w14:paraId="7ADC045F" w14:textId="1AAC8E68" w:rsidR="30A1F6EA" w:rsidRDefault="30A1F6EA">
            <w:r w:rsidRPr="0148A6C3">
              <w:rPr>
                <w:rFonts w:ascii="Calibri" w:eastAsia="Calibri" w:hAnsi="Calibri" w:cs="Calibri"/>
                <w:b/>
                <w:bCs/>
              </w:rPr>
              <w:t xml:space="preserve"> </w:t>
            </w:r>
          </w:p>
          <w:p w14:paraId="3635B2A3" w14:textId="68CB3A98" w:rsidR="7F15381E" w:rsidRDefault="7F15381E" w:rsidP="0148A6C3">
            <w:pPr>
              <w:rPr>
                <w:rFonts w:ascii="Calibri" w:eastAsia="Calibri" w:hAnsi="Calibri" w:cs="Calibri"/>
                <w:i/>
                <w:iCs/>
              </w:rPr>
            </w:pPr>
            <w:r w:rsidRPr="0148A6C3">
              <w:rPr>
                <w:rFonts w:ascii="Calibri" w:eastAsia="Calibri" w:hAnsi="Calibri" w:cs="Calibri"/>
                <w:i/>
                <w:iCs/>
              </w:rPr>
              <w:t>Please share:</w:t>
            </w:r>
          </w:p>
          <w:p w14:paraId="7784FBE4" w14:textId="2A55BC6B" w:rsidR="0148A6C3" w:rsidRDefault="0148A6C3" w:rsidP="0148A6C3">
            <w:pPr>
              <w:rPr>
                <w:rFonts w:ascii="Calibri" w:eastAsia="Calibri" w:hAnsi="Calibri" w:cs="Calibri"/>
              </w:rPr>
            </w:pPr>
          </w:p>
          <w:p w14:paraId="3D4180E4" w14:textId="79D8FBD7" w:rsidR="30A1F6EA" w:rsidRDefault="30A1F6EA" w:rsidP="0148A6C3">
            <w:pPr>
              <w:pStyle w:val="ListParagraph"/>
              <w:numPr>
                <w:ilvl w:val="0"/>
                <w:numId w:val="9"/>
              </w:numPr>
              <w:rPr>
                <w:rFonts w:ascii="Calibri" w:eastAsia="Calibri" w:hAnsi="Calibri" w:cs="Calibri"/>
                <w:i/>
                <w:iCs/>
              </w:rPr>
            </w:pPr>
            <w:r w:rsidRPr="0148A6C3">
              <w:rPr>
                <w:rFonts w:ascii="Calibri" w:eastAsia="Calibri" w:hAnsi="Calibri" w:cs="Calibri"/>
                <w:i/>
                <w:iCs/>
              </w:rPr>
              <w:t>What previous digital engagement have you run, if any?</w:t>
            </w:r>
          </w:p>
          <w:p w14:paraId="0D4B4DBD" w14:textId="7FDDDB13" w:rsidR="5D148108" w:rsidRDefault="5D148108" w:rsidP="0148A6C3">
            <w:pPr>
              <w:pStyle w:val="ListParagraph"/>
              <w:numPr>
                <w:ilvl w:val="0"/>
                <w:numId w:val="9"/>
              </w:numPr>
              <w:rPr>
                <w:rFonts w:ascii="Calibri" w:eastAsia="Calibri" w:hAnsi="Calibri" w:cs="Calibri"/>
                <w:i/>
                <w:iCs/>
              </w:rPr>
            </w:pPr>
            <w:r w:rsidRPr="0148A6C3">
              <w:rPr>
                <w:rFonts w:ascii="Calibri" w:eastAsia="Calibri" w:hAnsi="Calibri" w:cs="Calibri"/>
                <w:i/>
                <w:iCs/>
              </w:rPr>
              <w:t xml:space="preserve">What hurdles </w:t>
            </w:r>
            <w:r w:rsidR="7F51DC2D" w:rsidRPr="0148A6C3">
              <w:rPr>
                <w:rFonts w:ascii="Calibri" w:eastAsia="Calibri" w:hAnsi="Calibri" w:cs="Calibri"/>
                <w:i/>
                <w:iCs/>
              </w:rPr>
              <w:t xml:space="preserve">do you expect you </w:t>
            </w:r>
            <w:r w:rsidRPr="0148A6C3">
              <w:rPr>
                <w:rFonts w:ascii="Calibri" w:eastAsia="Calibri" w:hAnsi="Calibri" w:cs="Calibri"/>
                <w:i/>
                <w:iCs/>
              </w:rPr>
              <w:t xml:space="preserve">would you face if you were pursuing this project outside the </w:t>
            </w:r>
            <w:proofErr w:type="spellStart"/>
            <w:r w:rsidRPr="0148A6C3">
              <w:rPr>
                <w:rFonts w:ascii="Calibri" w:eastAsia="Calibri" w:hAnsi="Calibri" w:cs="Calibri"/>
                <w:i/>
                <w:iCs/>
              </w:rPr>
              <w:t>PropTech</w:t>
            </w:r>
            <w:proofErr w:type="spellEnd"/>
            <w:r w:rsidRPr="0148A6C3">
              <w:rPr>
                <w:rFonts w:ascii="Calibri" w:eastAsia="Calibri" w:hAnsi="Calibri" w:cs="Calibri"/>
                <w:i/>
                <w:iCs/>
              </w:rPr>
              <w:t xml:space="preserve"> Engagement Fund?</w:t>
            </w:r>
          </w:p>
          <w:p w14:paraId="464D7E63" w14:textId="40B4A02C" w:rsidR="0148A6C3" w:rsidRDefault="0148A6C3" w:rsidP="0148A6C3">
            <w:pPr>
              <w:rPr>
                <w:rFonts w:ascii="Calibri" w:eastAsia="Calibri" w:hAnsi="Calibri" w:cs="Calibri"/>
                <w:i/>
                <w:iCs/>
              </w:rPr>
            </w:pPr>
          </w:p>
          <w:p w14:paraId="58AFC3F9" w14:textId="213BF735" w:rsidR="30A1F6EA" w:rsidRDefault="30A1F6EA" w:rsidP="0148A6C3">
            <w:pPr>
              <w:rPr>
                <w:rFonts w:ascii="Calibri" w:eastAsia="Calibri" w:hAnsi="Calibri" w:cs="Calibri"/>
                <w:i/>
                <w:iCs/>
              </w:rPr>
            </w:pPr>
            <w:r w:rsidRPr="0148A6C3">
              <w:rPr>
                <w:rFonts w:ascii="Calibri" w:eastAsia="Calibri" w:hAnsi="Calibri" w:cs="Calibri"/>
                <w:i/>
                <w:iCs/>
              </w:rPr>
              <w:t xml:space="preserve">[max </w:t>
            </w:r>
            <w:r w:rsidR="7F4722D3" w:rsidRPr="0148A6C3">
              <w:rPr>
                <w:rFonts w:ascii="Calibri" w:eastAsia="Calibri" w:hAnsi="Calibri" w:cs="Calibri"/>
                <w:i/>
                <w:iCs/>
              </w:rPr>
              <w:t>1</w:t>
            </w:r>
            <w:r w:rsidR="2B0A8C46" w:rsidRPr="0148A6C3">
              <w:rPr>
                <w:rFonts w:ascii="Calibri" w:eastAsia="Calibri" w:hAnsi="Calibri" w:cs="Calibri"/>
                <w:i/>
                <w:iCs/>
              </w:rPr>
              <w:t>5</w:t>
            </w:r>
            <w:r w:rsidR="7F4722D3" w:rsidRPr="0148A6C3">
              <w:rPr>
                <w:rFonts w:ascii="Calibri" w:eastAsia="Calibri" w:hAnsi="Calibri" w:cs="Calibri"/>
                <w:i/>
                <w:iCs/>
              </w:rPr>
              <w:t>0</w:t>
            </w:r>
            <w:r w:rsidRPr="0148A6C3">
              <w:rPr>
                <w:rFonts w:ascii="Calibri" w:eastAsia="Calibri" w:hAnsi="Calibri" w:cs="Calibri"/>
                <w:i/>
                <w:iCs/>
              </w:rPr>
              <w:t xml:space="preserve"> words]</w:t>
            </w:r>
          </w:p>
          <w:p w14:paraId="15775967" w14:textId="1644012A" w:rsidR="0148A6C3" w:rsidRDefault="0148A6C3" w:rsidP="0148A6C3">
            <w:pPr>
              <w:rPr>
                <w:rFonts w:ascii="Calibri" w:eastAsia="Calibri" w:hAnsi="Calibri" w:cs="Calibri"/>
                <w:b/>
                <w:bCs/>
                <w:u w:val="single"/>
              </w:rPr>
            </w:pPr>
          </w:p>
        </w:tc>
      </w:tr>
    </w:tbl>
    <w:p w14:paraId="514476D7" w14:textId="3FF566F3" w:rsidR="008B7A6F" w:rsidRDefault="008B7A6F"/>
    <w:p w14:paraId="77946014" w14:textId="51BE2E0B" w:rsidR="008B7A6F" w:rsidRDefault="373C939D" w:rsidP="0148A6C3">
      <w:pPr>
        <w:spacing w:line="257" w:lineRule="auto"/>
      </w:pPr>
      <w:r w:rsidRPr="0148A6C3">
        <w:rPr>
          <w:rFonts w:ascii="Calibri" w:eastAsia="Calibri" w:hAnsi="Calibri" w:cs="Calibri"/>
        </w:rPr>
        <w:t xml:space="preserve"> </w:t>
      </w:r>
    </w:p>
    <w:p w14:paraId="70D60AE5" w14:textId="4DFA6B38" w:rsidR="008B7A6F" w:rsidRDefault="373C939D" w:rsidP="0148A6C3">
      <w:pPr>
        <w:pStyle w:val="Heading1"/>
        <w:rPr>
          <w:rFonts w:ascii="Calibri" w:eastAsia="Calibri" w:hAnsi="Calibri" w:cs="Calibri"/>
          <w:b/>
          <w:bCs/>
          <w:color w:val="auto"/>
          <w:sz w:val="22"/>
          <w:szCs w:val="22"/>
        </w:rPr>
      </w:pPr>
      <w:r w:rsidRPr="4DB7C157">
        <w:rPr>
          <w:rFonts w:ascii="Calibri" w:eastAsia="Calibri" w:hAnsi="Calibri" w:cs="Calibri"/>
          <w:b/>
          <w:bCs/>
          <w:color w:val="auto"/>
          <w:sz w:val="22"/>
          <w:szCs w:val="22"/>
        </w:rPr>
        <w:t xml:space="preserve">Annex A - Privacy notice </w:t>
      </w:r>
    </w:p>
    <w:p w14:paraId="7F7A992A" w14:textId="0C65EF29" w:rsidR="008B7A6F" w:rsidRDefault="373C939D" w:rsidP="0148A6C3">
      <w:pPr>
        <w:rPr>
          <w:rFonts w:ascii="Calibri" w:eastAsia="Calibri" w:hAnsi="Calibri" w:cs="Calibri"/>
        </w:rPr>
      </w:pPr>
      <w:r w:rsidRPr="0148A6C3">
        <w:rPr>
          <w:rFonts w:ascii="Calibri" w:eastAsia="Calibri" w:hAnsi="Calibri" w:cs="Calibri"/>
        </w:rPr>
        <w:t xml:space="preserve"> </w:t>
      </w:r>
    </w:p>
    <w:p w14:paraId="398EBF62" w14:textId="5EB11B19" w:rsidR="008B7A6F" w:rsidRDefault="373C939D" w:rsidP="0148A6C3">
      <w:pPr>
        <w:spacing w:line="276" w:lineRule="auto"/>
        <w:rPr>
          <w:rFonts w:ascii="Calibri" w:eastAsia="Calibri" w:hAnsi="Calibri" w:cs="Calibri"/>
        </w:rPr>
      </w:pPr>
      <w:r w:rsidRPr="0148A6C3">
        <w:rPr>
          <w:rFonts w:ascii="Calibri" w:eastAsia="Calibri" w:hAnsi="Calibri" w:cs="Calibri"/>
        </w:rPr>
        <w:t xml:space="preserve">The following is to explain your rights and give you the information you are entitled to under the General Data Protection Regulation 2016 and Data Protection Act 2018. </w:t>
      </w:r>
    </w:p>
    <w:p w14:paraId="2CAD4B50" w14:textId="4651B6C0" w:rsidR="008B7A6F" w:rsidRDefault="373C939D" w:rsidP="0148A6C3">
      <w:pPr>
        <w:spacing w:line="276" w:lineRule="auto"/>
        <w:rPr>
          <w:rFonts w:ascii="Calibri" w:eastAsia="Calibri" w:hAnsi="Calibri" w:cs="Calibri"/>
          <w:b/>
          <w:bCs/>
        </w:rPr>
      </w:pPr>
      <w:r w:rsidRPr="0148A6C3">
        <w:rPr>
          <w:rFonts w:ascii="Calibri" w:eastAsia="Calibri" w:hAnsi="Calibri" w:cs="Calibri"/>
          <w:b/>
          <w:bCs/>
        </w:rPr>
        <w:t xml:space="preserve"> </w:t>
      </w:r>
    </w:p>
    <w:p w14:paraId="4B8823E9" w14:textId="44A63022" w:rsidR="008B7A6F" w:rsidRDefault="373C939D" w:rsidP="0148A6C3">
      <w:pPr>
        <w:pStyle w:val="Heading5"/>
        <w:rPr>
          <w:rFonts w:ascii="Calibri" w:eastAsia="Calibri" w:hAnsi="Calibri" w:cs="Calibri"/>
          <w:color w:val="auto"/>
        </w:rPr>
      </w:pPr>
      <w:r w:rsidRPr="0148A6C3">
        <w:rPr>
          <w:rFonts w:ascii="Calibri" w:eastAsia="Calibri" w:hAnsi="Calibri" w:cs="Calibri"/>
          <w:b/>
          <w:bCs/>
          <w:color w:val="auto"/>
        </w:rPr>
        <w:t xml:space="preserve">1.    The identity and contact details of the Ministry of Housing, Communities and Local Government (MHCLG) and our Data Protection Officer  </w:t>
      </w:r>
      <w:r w:rsidRPr="0148A6C3">
        <w:rPr>
          <w:rFonts w:ascii="Calibri" w:eastAsia="Calibri" w:hAnsi="Calibri" w:cs="Calibri"/>
          <w:color w:val="auto"/>
        </w:rPr>
        <w:t xml:space="preserve">  </w:t>
      </w:r>
    </w:p>
    <w:p w14:paraId="0A71530A" w14:textId="3DFB7248" w:rsidR="008B7A6F" w:rsidRDefault="373C939D" w:rsidP="0148A6C3">
      <w:pPr>
        <w:pStyle w:val="Heading5"/>
        <w:rPr>
          <w:rFonts w:ascii="Calibri" w:eastAsia="Calibri" w:hAnsi="Calibri" w:cs="Calibri"/>
          <w:color w:val="auto"/>
        </w:rPr>
      </w:pPr>
      <w:r w:rsidRPr="0148A6C3">
        <w:rPr>
          <w:rFonts w:ascii="Calibri" w:eastAsia="Calibri" w:hAnsi="Calibri" w:cs="Calibri"/>
          <w:color w:val="auto"/>
        </w:rPr>
        <w:t xml:space="preserve">MHCLG is the data controller. The Data Protection Officer can be contacted at </w:t>
      </w:r>
      <w:hyperlink r:id="rId10">
        <w:r w:rsidRPr="0148A6C3">
          <w:rPr>
            <w:rStyle w:val="Hyperlink"/>
            <w:rFonts w:ascii="Calibri" w:eastAsia="Calibri" w:hAnsi="Calibri" w:cs="Calibri"/>
            <w:color w:val="auto"/>
          </w:rPr>
          <w:t>dataprotection@communities.gov.uk</w:t>
        </w:r>
      </w:hyperlink>
      <w:r w:rsidRPr="0148A6C3">
        <w:rPr>
          <w:rFonts w:ascii="Calibri" w:eastAsia="Calibri" w:hAnsi="Calibri" w:cs="Calibri"/>
          <w:color w:val="auto"/>
        </w:rPr>
        <w:t xml:space="preserve">.      </w:t>
      </w:r>
    </w:p>
    <w:p w14:paraId="0E1026A8" w14:textId="7F2157E9" w:rsidR="008B7A6F" w:rsidRDefault="373C939D" w:rsidP="0148A6C3">
      <w:pPr>
        <w:pStyle w:val="Heading5"/>
        <w:rPr>
          <w:rFonts w:ascii="Calibri" w:eastAsia="Calibri" w:hAnsi="Calibri" w:cs="Calibri"/>
          <w:color w:val="auto"/>
        </w:rPr>
      </w:pPr>
      <w:r w:rsidRPr="0148A6C3">
        <w:rPr>
          <w:rFonts w:ascii="Calibri" w:eastAsia="Calibri" w:hAnsi="Calibri" w:cs="Calibri"/>
          <w:color w:val="auto"/>
        </w:rPr>
        <w:t xml:space="preserve"> </w:t>
      </w:r>
    </w:p>
    <w:p w14:paraId="0FF53BA1" w14:textId="0F654501" w:rsidR="008B7A6F" w:rsidRDefault="373C939D" w:rsidP="0148A6C3">
      <w:pPr>
        <w:pStyle w:val="Heading5"/>
        <w:rPr>
          <w:rFonts w:ascii="Calibri" w:eastAsia="Calibri" w:hAnsi="Calibri" w:cs="Calibri"/>
          <w:b/>
          <w:bCs/>
          <w:color w:val="auto"/>
        </w:rPr>
      </w:pPr>
      <w:r w:rsidRPr="4DB7C157">
        <w:rPr>
          <w:rFonts w:ascii="Calibri" w:eastAsia="Calibri" w:hAnsi="Calibri" w:cs="Calibri"/>
          <w:b/>
          <w:bCs/>
          <w:color w:val="auto"/>
        </w:rPr>
        <w:t xml:space="preserve">2.    Why we are </w:t>
      </w:r>
      <w:r w:rsidR="00450602" w:rsidRPr="4DB7C157">
        <w:rPr>
          <w:rFonts w:ascii="Calibri" w:eastAsia="Calibri" w:hAnsi="Calibri" w:cs="Calibri"/>
          <w:b/>
          <w:bCs/>
          <w:color w:val="auto"/>
        </w:rPr>
        <w:t xml:space="preserve">processing </w:t>
      </w:r>
      <w:r w:rsidRPr="4DB7C157">
        <w:rPr>
          <w:rFonts w:ascii="Calibri" w:eastAsia="Calibri" w:hAnsi="Calibri" w:cs="Calibri"/>
          <w:b/>
          <w:bCs/>
          <w:color w:val="auto"/>
        </w:rPr>
        <w:t xml:space="preserve">the data   </w:t>
      </w:r>
    </w:p>
    <w:p w14:paraId="4FE13731" w14:textId="7D4684A4" w:rsidR="008B7A6F" w:rsidRDefault="373C939D" w:rsidP="0148A6C3">
      <w:pPr>
        <w:pStyle w:val="Heading5"/>
        <w:rPr>
          <w:rFonts w:ascii="Calibri" w:eastAsia="Calibri" w:hAnsi="Calibri" w:cs="Calibri"/>
          <w:color w:val="auto"/>
        </w:rPr>
      </w:pPr>
      <w:r w:rsidRPr="4DB7C157">
        <w:rPr>
          <w:rFonts w:ascii="Calibri" w:eastAsia="Calibri" w:hAnsi="Calibri" w:cs="Calibri"/>
          <w:color w:val="auto"/>
        </w:rPr>
        <w:t>The government are undertaking a programme of p</w:t>
      </w:r>
      <w:r w:rsidR="1049EFC4" w:rsidRPr="4DB7C157">
        <w:rPr>
          <w:rFonts w:ascii="Calibri" w:eastAsia="Calibri" w:hAnsi="Calibri" w:cs="Calibri"/>
          <w:color w:val="auto"/>
        </w:rPr>
        <w:t xml:space="preserve">ilots </w:t>
      </w:r>
      <w:r w:rsidRPr="4DB7C157">
        <w:rPr>
          <w:rFonts w:ascii="Calibri" w:eastAsia="Calibri" w:hAnsi="Calibri" w:cs="Calibri"/>
          <w:color w:val="auto"/>
        </w:rPr>
        <w:t xml:space="preserve">with local authorities to test </w:t>
      </w:r>
      <w:r w:rsidR="660E5DA1" w:rsidRPr="4DB7C157">
        <w:rPr>
          <w:rFonts w:ascii="Calibri" w:eastAsia="Calibri" w:hAnsi="Calibri" w:cs="Calibri"/>
          <w:color w:val="auto"/>
        </w:rPr>
        <w:t xml:space="preserve">the use of digital engagement tools for consultations in the planning system. </w:t>
      </w:r>
      <w:r w:rsidRPr="4DB7C157">
        <w:rPr>
          <w:rFonts w:ascii="Calibri" w:eastAsia="Calibri" w:hAnsi="Calibri" w:cs="Calibri"/>
          <w:color w:val="auto"/>
        </w:rPr>
        <w:t>We are asking Local Authorities to submit an expression of interest</w:t>
      </w:r>
      <w:r w:rsidR="464F0AB8" w:rsidRPr="4DB7C157">
        <w:rPr>
          <w:rFonts w:ascii="Calibri" w:eastAsia="Calibri" w:hAnsi="Calibri" w:cs="Calibri"/>
          <w:color w:val="auto"/>
        </w:rPr>
        <w:t xml:space="preserve">. </w:t>
      </w:r>
      <w:r w:rsidRPr="4DB7C157">
        <w:rPr>
          <w:rFonts w:ascii="Calibri" w:eastAsia="Calibri" w:hAnsi="Calibri" w:cs="Calibri"/>
          <w:color w:val="auto"/>
        </w:rPr>
        <w:t xml:space="preserve">Your personal data is being collected in order for the </w:t>
      </w:r>
      <w:r w:rsidR="58600DB3" w:rsidRPr="4DB7C157">
        <w:rPr>
          <w:rFonts w:ascii="Calibri" w:eastAsia="Calibri" w:hAnsi="Calibri" w:cs="Calibri"/>
          <w:color w:val="auto"/>
        </w:rPr>
        <w:t xml:space="preserve">Digital Planning team </w:t>
      </w:r>
      <w:r w:rsidRPr="4DB7C157">
        <w:rPr>
          <w:rFonts w:ascii="Calibri" w:eastAsia="Calibri" w:hAnsi="Calibri" w:cs="Calibri"/>
          <w:color w:val="auto"/>
        </w:rPr>
        <w:t xml:space="preserve">to have a point of contact for the </w:t>
      </w:r>
      <w:r w:rsidR="1276DD04" w:rsidRPr="4DB7C157">
        <w:rPr>
          <w:rFonts w:ascii="Calibri" w:eastAsia="Calibri" w:hAnsi="Calibri" w:cs="Calibri"/>
          <w:color w:val="auto"/>
        </w:rPr>
        <w:t>pilot</w:t>
      </w:r>
      <w:r w:rsidRPr="4DB7C157">
        <w:rPr>
          <w:rFonts w:ascii="Calibri" w:eastAsia="Calibri" w:hAnsi="Calibri" w:cs="Calibri"/>
          <w:color w:val="auto"/>
        </w:rPr>
        <w:t>s project.</w:t>
      </w:r>
    </w:p>
    <w:p w14:paraId="420DFACE" w14:textId="42B8B8DB" w:rsidR="0017049D" w:rsidRPr="0017049D" w:rsidRDefault="373C939D" w:rsidP="4DB7C157">
      <w:pPr>
        <w:spacing w:after="120" w:line="276" w:lineRule="auto"/>
        <w:textAlignment w:val="baseline"/>
        <w:rPr>
          <w:rFonts w:ascii="Arial" w:eastAsia="Times New Roman" w:hAnsi="Arial" w:cs="Arial"/>
          <w:color w:val="000000"/>
          <w:lang w:eastAsia="en-GB"/>
        </w:rPr>
      </w:pPr>
      <w:r w:rsidRPr="4DB7C157">
        <w:rPr>
          <w:rFonts w:ascii="Calibri" w:eastAsia="Calibri" w:hAnsi="Calibri" w:cs="Calibri"/>
          <w:b/>
          <w:bCs/>
        </w:rPr>
        <w:t xml:space="preserve"> </w:t>
      </w:r>
    </w:p>
    <w:p w14:paraId="0CEA27E8" w14:textId="0FC18A8A" w:rsidR="0017049D" w:rsidRPr="0017049D" w:rsidRDefault="023C2D27" w:rsidP="4DB7C157">
      <w:pPr>
        <w:spacing w:after="120" w:line="276" w:lineRule="auto"/>
        <w:textAlignment w:val="baseline"/>
        <w:rPr>
          <w:rFonts w:eastAsiaTheme="minorEastAsia"/>
          <w:color w:val="000000"/>
          <w:lang w:eastAsia="en-GB"/>
        </w:rPr>
      </w:pPr>
      <w:r w:rsidRPr="4DB7C157">
        <w:rPr>
          <w:rFonts w:eastAsiaTheme="minorEastAsia"/>
          <w:b/>
          <w:bCs/>
          <w:color w:val="000000" w:themeColor="text1"/>
          <w:lang w:eastAsia="en-GB"/>
        </w:rPr>
        <w:t xml:space="preserve">3. </w:t>
      </w:r>
      <w:r w:rsidR="0017049D" w:rsidRPr="4DB7C157">
        <w:rPr>
          <w:rFonts w:eastAsiaTheme="minorEastAsia"/>
          <w:b/>
          <w:bCs/>
          <w:color w:val="000000" w:themeColor="text1"/>
          <w:lang w:eastAsia="en-GB"/>
        </w:rPr>
        <w:t xml:space="preserve">What personal data of mine is being collected and how is it used? </w:t>
      </w:r>
    </w:p>
    <w:p w14:paraId="0E09AC0D" w14:textId="31B0DC7A" w:rsidR="0017049D" w:rsidRDefault="0017049D" w:rsidP="4DB7C157">
      <w:pPr>
        <w:spacing w:after="120" w:line="240" w:lineRule="auto"/>
        <w:textAlignment w:val="baseline"/>
        <w:rPr>
          <w:rFonts w:eastAsiaTheme="minorEastAsia"/>
          <w:color w:val="FF0000"/>
          <w:lang w:eastAsia="en-GB"/>
        </w:rPr>
      </w:pPr>
      <w:r w:rsidRPr="4DB7C157">
        <w:rPr>
          <w:rFonts w:eastAsiaTheme="minorEastAsia"/>
          <w:color w:val="000000" w:themeColor="text1"/>
          <w:lang w:eastAsia="en-GB"/>
        </w:rPr>
        <w:t>The personal data that we will be collecting is</w:t>
      </w:r>
      <w:r w:rsidR="6BB1DA77" w:rsidRPr="4DB7C157">
        <w:rPr>
          <w:rFonts w:eastAsiaTheme="minorEastAsia"/>
          <w:color w:val="000000" w:themeColor="text1"/>
          <w:lang w:eastAsia="en-GB"/>
        </w:rPr>
        <w:t xml:space="preserve"> name, role, contact email, and phone number.</w:t>
      </w:r>
    </w:p>
    <w:p w14:paraId="513F49F0" w14:textId="062ABA68" w:rsidR="4DB7C157" w:rsidRDefault="4DB7C157" w:rsidP="4DB7C157">
      <w:pPr>
        <w:pStyle w:val="Heading5"/>
        <w:rPr>
          <w:rFonts w:ascii="Calibri" w:eastAsia="Calibri" w:hAnsi="Calibri" w:cs="Calibri"/>
          <w:b/>
          <w:bCs/>
          <w:color w:val="auto"/>
        </w:rPr>
      </w:pPr>
    </w:p>
    <w:p w14:paraId="15FB6BDF" w14:textId="7861B32D" w:rsidR="008B7A6F" w:rsidRDefault="25A72089" w:rsidP="0148A6C3">
      <w:pPr>
        <w:pStyle w:val="Heading5"/>
        <w:rPr>
          <w:rFonts w:ascii="Calibri" w:eastAsia="Calibri" w:hAnsi="Calibri" w:cs="Calibri"/>
          <w:b/>
          <w:bCs/>
          <w:color w:val="auto"/>
        </w:rPr>
      </w:pPr>
      <w:r w:rsidRPr="4DB7C157">
        <w:rPr>
          <w:rFonts w:ascii="Calibri" w:eastAsia="Calibri" w:hAnsi="Calibri" w:cs="Calibri"/>
          <w:b/>
          <w:bCs/>
          <w:color w:val="auto"/>
        </w:rPr>
        <w:t>4</w:t>
      </w:r>
      <w:r w:rsidR="373C939D" w:rsidRPr="4DB7C157">
        <w:rPr>
          <w:rFonts w:ascii="Calibri" w:eastAsia="Calibri" w:hAnsi="Calibri" w:cs="Calibri"/>
          <w:b/>
          <w:bCs/>
          <w:color w:val="auto"/>
        </w:rPr>
        <w:t xml:space="preserve">.    Legal basis for processing the data  </w:t>
      </w:r>
    </w:p>
    <w:p w14:paraId="4A81D57B" w14:textId="3A57009F" w:rsidR="008B7A6F" w:rsidRDefault="373C939D" w:rsidP="0148A6C3">
      <w:pPr>
        <w:pStyle w:val="Heading5"/>
        <w:rPr>
          <w:rFonts w:ascii="Calibri" w:eastAsia="Calibri" w:hAnsi="Calibri" w:cs="Calibri"/>
          <w:color w:val="auto"/>
        </w:rPr>
      </w:pPr>
      <w:r w:rsidRPr="0148A6C3">
        <w:rPr>
          <w:rFonts w:ascii="Calibri" w:eastAsia="Calibri" w:hAnsi="Calibri" w:cs="Calibri"/>
          <w:color w:val="auto"/>
        </w:rPr>
        <w:t>The data protection legislation sets out when we are lawfully allowed to process your data. The lawful basis that applies to this processing is that it is necessary for the performance of a task carried out in the public interest.</w:t>
      </w:r>
    </w:p>
    <w:p w14:paraId="1F370D64" w14:textId="10B99B82" w:rsidR="008B7A6F" w:rsidRDefault="373C939D" w:rsidP="4DB7C157">
      <w:pPr>
        <w:spacing w:line="276" w:lineRule="auto"/>
        <w:rPr>
          <w:rFonts w:ascii="Calibri" w:eastAsia="Calibri" w:hAnsi="Calibri" w:cs="Calibri"/>
        </w:rPr>
      </w:pPr>
      <w:r w:rsidRPr="4DB7C157">
        <w:rPr>
          <w:rFonts w:ascii="Calibri" w:eastAsia="Calibri" w:hAnsi="Calibri" w:cs="Calibri"/>
        </w:rPr>
        <w:t xml:space="preserve">  </w:t>
      </w:r>
    </w:p>
    <w:p w14:paraId="54842044" w14:textId="1825D4BB" w:rsidR="008B7A6F" w:rsidRDefault="114950A3" w:rsidP="0148A6C3">
      <w:pPr>
        <w:pStyle w:val="Heading5"/>
        <w:rPr>
          <w:rFonts w:ascii="Calibri" w:eastAsia="Calibri" w:hAnsi="Calibri" w:cs="Calibri"/>
          <w:b/>
          <w:bCs/>
          <w:color w:val="auto"/>
        </w:rPr>
      </w:pPr>
      <w:r w:rsidRPr="4DB7C157">
        <w:rPr>
          <w:rFonts w:ascii="Calibri" w:eastAsia="Calibri" w:hAnsi="Calibri" w:cs="Calibri"/>
          <w:b/>
          <w:bCs/>
          <w:color w:val="auto"/>
        </w:rPr>
        <w:t>5</w:t>
      </w:r>
      <w:r w:rsidR="373C939D" w:rsidRPr="4DB7C157">
        <w:rPr>
          <w:rFonts w:ascii="Calibri" w:eastAsia="Calibri" w:hAnsi="Calibri" w:cs="Calibri"/>
          <w:b/>
          <w:bCs/>
          <w:color w:val="auto"/>
        </w:rPr>
        <w:t xml:space="preserve">.    With whom we will be sharing the data </w:t>
      </w:r>
    </w:p>
    <w:p w14:paraId="16E7F01A" w14:textId="54CE64BE" w:rsidR="008B7A6F" w:rsidRDefault="373C939D" w:rsidP="0148A6C3">
      <w:pPr>
        <w:pStyle w:val="Heading5"/>
        <w:rPr>
          <w:rFonts w:ascii="Calibri" w:eastAsia="Calibri" w:hAnsi="Calibri" w:cs="Calibri"/>
          <w:color w:val="auto"/>
        </w:rPr>
      </w:pPr>
      <w:r w:rsidRPr="4DB7C157">
        <w:rPr>
          <w:rFonts w:ascii="Calibri" w:eastAsia="Calibri" w:hAnsi="Calibri" w:cs="Calibri"/>
          <w:color w:val="auto"/>
        </w:rPr>
        <w:t xml:space="preserve">This data will only be shared internally within the Digital </w:t>
      </w:r>
      <w:r w:rsidR="73DDF5F8" w:rsidRPr="4DB7C157">
        <w:rPr>
          <w:rFonts w:ascii="Calibri" w:eastAsia="Calibri" w:hAnsi="Calibri" w:cs="Calibri"/>
          <w:color w:val="auto"/>
        </w:rPr>
        <w:t xml:space="preserve">Planning </w:t>
      </w:r>
      <w:r w:rsidRPr="4DB7C157">
        <w:rPr>
          <w:rFonts w:ascii="Calibri" w:eastAsia="Calibri" w:hAnsi="Calibri" w:cs="Calibri"/>
          <w:color w:val="auto"/>
        </w:rPr>
        <w:t>team at MHCLG.</w:t>
      </w:r>
    </w:p>
    <w:p w14:paraId="5A0D1815" w14:textId="1F2C3825" w:rsidR="008B7A6F" w:rsidRDefault="373C939D" w:rsidP="0148A6C3">
      <w:pPr>
        <w:spacing w:line="276" w:lineRule="auto"/>
        <w:rPr>
          <w:rFonts w:ascii="Calibri" w:eastAsia="Calibri" w:hAnsi="Calibri" w:cs="Calibri"/>
        </w:rPr>
      </w:pPr>
      <w:r w:rsidRPr="0148A6C3">
        <w:rPr>
          <w:rFonts w:ascii="Calibri" w:eastAsia="Calibri" w:hAnsi="Calibri" w:cs="Calibri"/>
        </w:rPr>
        <w:t xml:space="preserve"> </w:t>
      </w:r>
    </w:p>
    <w:p w14:paraId="6E433E38" w14:textId="53AED816" w:rsidR="008B7A6F" w:rsidRDefault="029AB0AD" w:rsidP="0148A6C3">
      <w:pPr>
        <w:pStyle w:val="Heading5"/>
        <w:rPr>
          <w:rFonts w:ascii="Calibri" w:eastAsia="Calibri" w:hAnsi="Calibri" w:cs="Calibri"/>
          <w:b/>
          <w:bCs/>
          <w:color w:val="auto"/>
        </w:rPr>
      </w:pPr>
      <w:r w:rsidRPr="4DB7C157">
        <w:rPr>
          <w:rFonts w:ascii="Calibri" w:eastAsia="Calibri" w:hAnsi="Calibri" w:cs="Calibri"/>
          <w:b/>
          <w:bCs/>
          <w:color w:val="auto"/>
        </w:rPr>
        <w:t>6</w:t>
      </w:r>
      <w:r w:rsidR="373C939D" w:rsidRPr="4DB7C157">
        <w:rPr>
          <w:rFonts w:ascii="Calibri" w:eastAsia="Calibri" w:hAnsi="Calibri" w:cs="Calibri"/>
          <w:b/>
          <w:bCs/>
          <w:color w:val="auto"/>
        </w:rPr>
        <w:t xml:space="preserve">.    For how long we will keep the personal data, or criteria used to determine the retention period. </w:t>
      </w:r>
    </w:p>
    <w:p w14:paraId="462CA92C" w14:textId="401C667B" w:rsidR="008B7A6F" w:rsidRDefault="373C939D" w:rsidP="0148A6C3">
      <w:pPr>
        <w:pStyle w:val="Heading5"/>
        <w:rPr>
          <w:rFonts w:ascii="Calibri" w:eastAsia="Calibri" w:hAnsi="Calibri" w:cs="Calibri"/>
          <w:color w:val="auto"/>
        </w:rPr>
      </w:pPr>
      <w:r w:rsidRPr="0148A6C3">
        <w:rPr>
          <w:rFonts w:ascii="Calibri" w:eastAsia="Calibri" w:hAnsi="Calibri" w:cs="Calibri"/>
          <w:color w:val="auto"/>
        </w:rPr>
        <w:t>Your personal data will be held for 6 months following the completion of the project.</w:t>
      </w:r>
    </w:p>
    <w:p w14:paraId="25B22C9C" w14:textId="175B82CD" w:rsidR="008B7A6F" w:rsidRDefault="373C939D" w:rsidP="0148A6C3">
      <w:pPr>
        <w:spacing w:line="276" w:lineRule="auto"/>
        <w:rPr>
          <w:rFonts w:ascii="Calibri" w:eastAsia="Calibri" w:hAnsi="Calibri" w:cs="Calibri"/>
        </w:rPr>
      </w:pPr>
      <w:r w:rsidRPr="0148A6C3">
        <w:rPr>
          <w:rFonts w:ascii="Calibri" w:eastAsia="Calibri" w:hAnsi="Calibri" w:cs="Calibri"/>
        </w:rPr>
        <w:t xml:space="preserve"> </w:t>
      </w:r>
    </w:p>
    <w:p w14:paraId="09F8B163" w14:textId="388420C6" w:rsidR="008B7A6F" w:rsidRDefault="4F041AB0" w:rsidP="0148A6C3">
      <w:pPr>
        <w:pStyle w:val="Heading5"/>
        <w:rPr>
          <w:rFonts w:ascii="Calibri" w:eastAsia="Calibri" w:hAnsi="Calibri" w:cs="Calibri"/>
          <w:b/>
          <w:bCs/>
          <w:color w:val="auto"/>
        </w:rPr>
      </w:pPr>
      <w:r w:rsidRPr="4DB7C157">
        <w:rPr>
          <w:rFonts w:ascii="Calibri" w:eastAsia="Calibri" w:hAnsi="Calibri" w:cs="Calibri"/>
          <w:b/>
          <w:bCs/>
          <w:color w:val="auto"/>
        </w:rPr>
        <w:t>7</w:t>
      </w:r>
      <w:r w:rsidR="373C939D" w:rsidRPr="4DB7C157">
        <w:rPr>
          <w:rFonts w:ascii="Calibri" w:eastAsia="Calibri" w:hAnsi="Calibri" w:cs="Calibri"/>
          <w:b/>
          <w:bCs/>
          <w:color w:val="auto"/>
        </w:rPr>
        <w:t xml:space="preserve">.    Your rights, e.g. access, rectification, erasure  </w:t>
      </w:r>
    </w:p>
    <w:p w14:paraId="6BC23E1E" w14:textId="75AE53C5" w:rsidR="008B7A6F" w:rsidRDefault="373C939D" w:rsidP="0148A6C3">
      <w:pPr>
        <w:pStyle w:val="Heading5"/>
        <w:rPr>
          <w:rFonts w:ascii="Calibri" w:eastAsia="Calibri" w:hAnsi="Calibri" w:cs="Calibri"/>
          <w:color w:val="auto"/>
        </w:rPr>
      </w:pPr>
      <w:r w:rsidRPr="0148A6C3">
        <w:rPr>
          <w:rFonts w:ascii="Calibri" w:eastAsia="Calibri" w:hAnsi="Calibri" w:cs="Calibri"/>
          <w:color w:val="auto"/>
        </w:rPr>
        <w:t xml:space="preserve">The data we are collecting is your personal data, and you have rights that affect what happens to it. You have the right to: </w:t>
      </w:r>
    </w:p>
    <w:p w14:paraId="761B12E0" w14:textId="64C538D3" w:rsidR="008B7A6F" w:rsidRDefault="373C939D" w:rsidP="0148A6C3">
      <w:pPr>
        <w:pStyle w:val="ListParagraph"/>
        <w:numPr>
          <w:ilvl w:val="0"/>
          <w:numId w:val="12"/>
        </w:numPr>
      </w:pPr>
      <w:r w:rsidRPr="0148A6C3">
        <w:rPr>
          <w:rFonts w:ascii="Calibri" w:eastAsia="Calibri" w:hAnsi="Calibri" w:cs="Calibri"/>
        </w:rPr>
        <w:t>know that we are using your personal data</w:t>
      </w:r>
    </w:p>
    <w:p w14:paraId="5449561C" w14:textId="01822BC8" w:rsidR="008B7A6F" w:rsidRDefault="373C939D" w:rsidP="0148A6C3">
      <w:pPr>
        <w:pStyle w:val="ListParagraph"/>
        <w:numPr>
          <w:ilvl w:val="0"/>
          <w:numId w:val="12"/>
        </w:numPr>
      </w:pPr>
      <w:r w:rsidRPr="0148A6C3">
        <w:rPr>
          <w:rFonts w:ascii="Calibri" w:eastAsia="Calibri" w:hAnsi="Calibri" w:cs="Calibri"/>
        </w:rPr>
        <w:t>see what data we have about you</w:t>
      </w:r>
    </w:p>
    <w:p w14:paraId="28099050" w14:textId="7359B181" w:rsidR="008B7A6F" w:rsidRDefault="373C939D" w:rsidP="0148A6C3">
      <w:pPr>
        <w:pStyle w:val="ListParagraph"/>
        <w:numPr>
          <w:ilvl w:val="0"/>
          <w:numId w:val="12"/>
        </w:numPr>
      </w:pPr>
      <w:r w:rsidRPr="0148A6C3">
        <w:rPr>
          <w:rFonts w:ascii="Calibri" w:eastAsia="Calibri" w:hAnsi="Calibri" w:cs="Calibri"/>
        </w:rPr>
        <w:t>ask to have your data corrected, and to ask how we check the information we hold is accurate</w:t>
      </w:r>
    </w:p>
    <w:p w14:paraId="0845D34A" w14:textId="3BF314B6" w:rsidR="008B7A6F" w:rsidRDefault="373C939D" w:rsidP="0148A6C3">
      <w:pPr>
        <w:pStyle w:val="ListParagraph"/>
        <w:numPr>
          <w:ilvl w:val="0"/>
          <w:numId w:val="12"/>
        </w:numPr>
      </w:pPr>
      <w:r w:rsidRPr="0148A6C3">
        <w:rPr>
          <w:rFonts w:ascii="Calibri" w:eastAsia="Calibri" w:hAnsi="Calibri" w:cs="Calibri"/>
        </w:rPr>
        <w:lastRenderedPageBreak/>
        <w:t>complain to the ICO (see below)</w:t>
      </w:r>
    </w:p>
    <w:p w14:paraId="52BD49AC" w14:textId="0EE5D9DB" w:rsidR="008B7A6F" w:rsidRDefault="373C939D" w:rsidP="4DB7C157">
      <w:pPr>
        <w:pStyle w:val="ListParagraph"/>
        <w:numPr>
          <w:ilvl w:val="0"/>
          <w:numId w:val="12"/>
        </w:numPr>
        <w:spacing w:line="276" w:lineRule="auto"/>
      </w:pPr>
      <w:r w:rsidRPr="4DB7C157">
        <w:rPr>
          <w:rFonts w:ascii="Calibri" w:eastAsia="Calibri" w:hAnsi="Calibri" w:cs="Calibri"/>
        </w:rPr>
        <w:t>In some circumstances you may also have the right to withdraw your consent to us having or using your data, to have all data about you deleted, or to object to particularly types of use of your data. We will tell you when these rights apply.</w:t>
      </w:r>
    </w:p>
    <w:p w14:paraId="5DD7949F" w14:textId="6B1DDA12" w:rsidR="008B7A6F" w:rsidRDefault="6BEBBCD7" w:rsidP="0148A6C3">
      <w:pPr>
        <w:pStyle w:val="Heading5"/>
        <w:rPr>
          <w:rFonts w:ascii="Calibri" w:eastAsia="Calibri" w:hAnsi="Calibri" w:cs="Calibri"/>
          <w:b/>
          <w:bCs/>
          <w:color w:val="auto"/>
        </w:rPr>
      </w:pPr>
      <w:r w:rsidRPr="4DB7C157">
        <w:rPr>
          <w:rFonts w:ascii="Calibri" w:eastAsia="Calibri" w:hAnsi="Calibri" w:cs="Calibri"/>
          <w:b/>
          <w:bCs/>
          <w:color w:val="auto"/>
        </w:rPr>
        <w:t>8</w:t>
      </w:r>
      <w:r w:rsidR="373C939D" w:rsidRPr="4DB7C157">
        <w:rPr>
          <w:rFonts w:ascii="Calibri" w:eastAsia="Calibri" w:hAnsi="Calibri" w:cs="Calibri"/>
          <w:b/>
          <w:bCs/>
          <w:color w:val="auto"/>
        </w:rPr>
        <w:t>.    Sending data overseas</w:t>
      </w:r>
    </w:p>
    <w:p w14:paraId="753D2FA0" w14:textId="52B97B61" w:rsidR="008B7A6F" w:rsidRDefault="373C939D" w:rsidP="0148A6C3">
      <w:pPr>
        <w:pStyle w:val="Heading5"/>
        <w:rPr>
          <w:rFonts w:ascii="Calibri" w:eastAsia="Calibri" w:hAnsi="Calibri" w:cs="Calibri"/>
          <w:color w:val="auto"/>
        </w:rPr>
      </w:pPr>
      <w:r w:rsidRPr="4DB7C157">
        <w:rPr>
          <w:rFonts w:ascii="Calibri" w:eastAsia="Calibri" w:hAnsi="Calibri" w:cs="Calibri"/>
          <w:color w:val="auto"/>
        </w:rPr>
        <w:t xml:space="preserve">Your personal data will not be sent </w:t>
      </w:r>
      <w:r w:rsidR="005C1B3C" w:rsidRPr="4DB7C157">
        <w:rPr>
          <w:rFonts w:ascii="Calibri" w:eastAsia="Calibri" w:hAnsi="Calibri" w:cs="Calibri"/>
          <w:color w:val="auto"/>
        </w:rPr>
        <w:t>outside the UK</w:t>
      </w:r>
      <w:r w:rsidRPr="4DB7C157">
        <w:rPr>
          <w:rFonts w:ascii="Calibri" w:eastAsia="Calibri" w:hAnsi="Calibri" w:cs="Calibri"/>
          <w:color w:val="auto"/>
        </w:rPr>
        <w:t>.</w:t>
      </w:r>
    </w:p>
    <w:p w14:paraId="6034D85B" w14:textId="6FAF3CB7" w:rsidR="008B7A6F" w:rsidRDefault="373C939D" w:rsidP="0148A6C3">
      <w:pPr>
        <w:spacing w:line="276" w:lineRule="auto"/>
        <w:rPr>
          <w:rFonts w:ascii="Calibri" w:eastAsia="Calibri" w:hAnsi="Calibri" w:cs="Calibri"/>
        </w:rPr>
      </w:pPr>
      <w:r w:rsidRPr="0148A6C3">
        <w:rPr>
          <w:rFonts w:ascii="Calibri" w:eastAsia="Calibri" w:hAnsi="Calibri" w:cs="Calibri"/>
        </w:rPr>
        <w:t xml:space="preserve"> </w:t>
      </w:r>
    </w:p>
    <w:p w14:paraId="054CBD0F" w14:textId="1A597E61" w:rsidR="008B7A6F" w:rsidRDefault="4470BD82" w:rsidP="0148A6C3">
      <w:pPr>
        <w:pStyle w:val="Heading5"/>
        <w:rPr>
          <w:rFonts w:ascii="Calibri" w:eastAsia="Calibri" w:hAnsi="Calibri" w:cs="Calibri"/>
          <w:b/>
          <w:bCs/>
          <w:color w:val="auto"/>
        </w:rPr>
      </w:pPr>
      <w:r w:rsidRPr="4DB7C157">
        <w:rPr>
          <w:rFonts w:ascii="Calibri" w:eastAsia="Calibri" w:hAnsi="Calibri" w:cs="Calibri"/>
          <w:b/>
          <w:bCs/>
          <w:color w:val="auto"/>
        </w:rPr>
        <w:t>9</w:t>
      </w:r>
      <w:r w:rsidR="373C939D" w:rsidRPr="4DB7C157">
        <w:rPr>
          <w:rFonts w:ascii="Calibri" w:eastAsia="Calibri" w:hAnsi="Calibri" w:cs="Calibri"/>
          <w:b/>
          <w:bCs/>
          <w:color w:val="auto"/>
        </w:rPr>
        <w:t>.    Automated decision making</w:t>
      </w:r>
    </w:p>
    <w:p w14:paraId="01B81BE5" w14:textId="01FB6DD3" w:rsidR="008B7A6F" w:rsidRDefault="373C939D" w:rsidP="0148A6C3">
      <w:pPr>
        <w:pStyle w:val="Heading5"/>
        <w:rPr>
          <w:rFonts w:ascii="Calibri" w:eastAsia="Calibri" w:hAnsi="Calibri" w:cs="Calibri"/>
          <w:color w:val="auto"/>
        </w:rPr>
      </w:pPr>
      <w:r w:rsidRPr="4DB7C157">
        <w:rPr>
          <w:rFonts w:ascii="Calibri" w:eastAsia="Calibri" w:hAnsi="Calibri" w:cs="Calibri"/>
          <w:color w:val="auto"/>
        </w:rPr>
        <w:t>We will not use your data for any automated decision making.</w:t>
      </w:r>
    </w:p>
    <w:p w14:paraId="7E84956E" w14:textId="77777777" w:rsidR="0081557C" w:rsidRPr="005C1B3C" w:rsidRDefault="0081557C" w:rsidP="4DB7C157">
      <w:pPr>
        <w:spacing w:after="120" w:line="240" w:lineRule="auto"/>
        <w:textAlignment w:val="baseline"/>
        <w:rPr>
          <w:rFonts w:ascii="Arial" w:eastAsia="Times New Roman" w:hAnsi="Arial" w:cs="Arial"/>
          <w:color w:val="000000"/>
          <w:lang w:eastAsia="en-GB"/>
        </w:rPr>
      </w:pPr>
    </w:p>
    <w:p w14:paraId="3F658E8D" w14:textId="66F9D179" w:rsidR="0081557C" w:rsidRPr="005C1B3C" w:rsidRDefault="6DA153FC" w:rsidP="4DB7C157">
      <w:pPr>
        <w:spacing w:after="120" w:line="240" w:lineRule="auto"/>
        <w:textAlignment w:val="baseline"/>
        <w:rPr>
          <w:rFonts w:eastAsiaTheme="minorEastAsia"/>
          <w:b/>
          <w:bCs/>
          <w:color w:val="000000"/>
          <w:lang w:eastAsia="en-GB"/>
        </w:rPr>
      </w:pPr>
      <w:r w:rsidRPr="4DB7C157">
        <w:rPr>
          <w:rFonts w:eastAsiaTheme="minorEastAsia"/>
          <w:b/>
          <w:bCs/>
          <w:color w:val="000000" w:themeColor="text1"/>
          <w:lang w:eastAsia="en-GB"/>
        </w:rPr>
        <w:t xml:space="preserve">10. </w:t>
      </w:r>
      <w:r w:rsidR="0081557C" w:rsidRPr="4DB7C157">
        <w:rPr>
          <w:rFonts w:eastAsiaTheme="minorEastAsia"/>
          <w:b/>
          <w:bCs/>
          <w:color w:val="000000" w:themeColor="text1"/>
          <w:lang w:eastAsia="en-GB"/>
        </w:rPr>
        <w:t>Storage, security and data management</w:t>
      </w:r>
    </w:p>
    <w:p w14:paraId="361A9F26" w14:textId="4B5A5F09" w:rsidR="0081557C" w:rsidRPr="009E51F7" w:rsidRDefault="0081557C" w:rsidP="4DB7C157">
      <w:pPr>
        <w:spacing w:after="120" w:line="240" w:lineRule="auto"/>
        <w:textAlignment w:val="baseline"/>
        <w:rPr>
          <w:rFonts w:eastAsiaTheme="minorEastAsia"/>
          <w:color w:val="000000"/>
          <w:lang w:eastAsia="en-GB"/>
        </w:rPr>
      </w:pPr>
      <w:r w:rsidRPr="4DB7C157">
        <w:rPr>
          <w:rFonts w:eastAsiaTheme="minorEastAsia"/>
          <w:color w:val="000000" w:themeColor="text1"/>
          <w:lang w:eastAsia="en-GB"/>
        </w:rPr>
        <w:t xml:space="preserve">Your personal data used to contact you to take part in the </w:t>
      </w:r>
      <w:r w:rsidR="35A25F33" w:rsidRPr="4DB7C157">
        <w:rPr>
          <w:rFonts w:eastAsiaTheme="minorEastAsia"/>
          <w:color w:val="000000" w:themeColor="text1"/>
          <w:lang w:eastAsia="en-GB"/>
        </w:rPr>
        <w:t>pilots</w:t>
      </w:r>
      <w:r w:rsidR="00B43785" w:rsidRPr="4DB7C157">
        <w:rPr>
          <w:rFonts w:eastAsiaTheme="minorEastAsia"/>
          <w:color w:val="000000" w:themeColor="text1"/>
          <w:lang w:eastAsia="en-GB"/>
        </w:rPr>
        <w:t xml:space="preserve"> </w:t>
      </w:r>
      <w:r w:rsidRPr="4DB7C157">
        <w:rPr>
          <w:rFonts w:eastAsiaTheme="minorEastAsia"/>
          <w:color w:val="000000" w:themeColor="text1"/>
          <w:lang w:eastAsia="en-GB"/>
        </w:rPr>
        <w:t xml:space="preserve">will continue to be stored in MHCLG’s IT as per our wider Privacy Charter.  </w:t>
      </w:r>
    </w:p>
    <w:p w14:paraId="3C6453AE" w14:textId="77777777" w:rsidR="0081557C" w:rsidRDefault="0081557C" w:rsidP="4DB7C157">
      <w:pPr>
        <w:spacing w:after="120" w:line="240" w:lineRule="auto"/>
        <w:textAlignment w:val="baseline"/>
        <w:rPr>
          <w:rFonts w:eastAsiaTheme="minorEastAsia"/>
          <w:b/>
          <w:bCs/>
          <w:color w:val="000000"/>
          <w:lang w:eastAsia="en-GB"/>
        </w:rPr>
      </w:pPr>
    </w:p>
    <w:p w14:paraId="746F05E1" w14:textId="5283D370" w:rsidR="0081557C" w:rsidRPr="005C1B3C" w:rsidRDefault="005187CE" w:rsidP="4DB7C157">
      <w:pPr>
        <w:spacing w:after="120" w:line="240" w:lineRule="auto"/>
        <w:textAlignment w:val="baseline"/>
        <w:rPr>
          <w:rFonts w:eastAsiaTheme="minorEastAsia"/>
          <w:color w:val="000000"/>
          <w:lang w:eastAsia="en-GB"/>
        </w:rPr>
      </w:pPr>
      <w:r w:rsidRPr="4DB7C157">
        <w:rPr>
          <w:rFonts w:eastAsiaTheme="minorEastAsia"/>
          <w:b/>
          <w:bCs/>
          <w:color w:val="000000" w:themeColor="text1"/>
          <w:lang w:eastAsia="en-GB"/>
        </w:rPr>
        <w:t xml:space="preserve">11. </w:t>
      </w:r>
      <w:r w:rsidR="0081557C" w:rsidRPr="4DB7C157">
        <w:rPr>
          <w:rFonts w:eastAsiaTheme="minorEastAsia"/>
          <w:b/>
          <w:bCs/>
          <w:color w:val="000000" w:themeColor="text1"/>
          <w:lang w:eastAsia="en-GB"/>
        </w:rPr>
        <w:t>How do I complain?</w:t>
      </w:r>
    </w:p>
    <w:p w14:paraId="62417708" w14:textId="77777777" w:rsidR="0081557C" w:rsidRDefault="0081557C" w:rsidP="4DB7C157">
      <w:pPr>
        <w:spacing w:after="120" w:line="240" w:lineRule="auto"/>
        <w:textAlignment w:val="baseline"/>
        <w:rPr>
          <w:rFonts w:eastAsiaTheme="minorEastAsia"/>
          <w:color w:val="000000"/>
          <w:lang w:eastAsia="en-GB"/>
        </w:rPr>
      </w:pPr>
      <w:r w:rsidRPr="4DB7C157">
        <w:rPr>
          <w:rFonts w:eastAsiaTheme="minorEastAsia"/>
          <w:color w:val="000000" w:themeColor="text1"/>
          <w:lang w:eastAsia="en-GB"/>
        </w:rPr>
        <w:t>The processing of your personal data will be in accordance with the law, including the Data Protection Act 2018 and UK General Data Protection Regulation.</w:t>
      </w:r>
    </w:p>
    <w:p w14:paraId="04805623" w14:textId="77777777" w:rsidR="0081557C" w:rsidRDefault="0081557C" w:rsidP="4DB7C157">
      <w:pPr>
        <w:spacing w:after="120" w:line="240" w:lineRule="auto"/>
        <w:textAlignment w:val="baseline"/>
        <w:rPr>
          <w:rFonts w:eastAsiaTheme="minorEastAsia"/>
          <w:color w:val="000000"/>
          <w:lang w:eastAsia="en-GB"/>
        </w:rPr>
      </w:pPr>
      <w:r w:rsidRPr="4DB7C157">
        <w:rPr>
          <w:rFonts w:eastAsiaTheme="minorEastAsia"/>
          <w:color w:val="000000" w:themeColor="text1"/>
          <w:lang w:eastAsia="en-GB"/>
        </w:rPr>
        <w:t xml:space="preserve">If you are unhappy with how we are using your personal data, you should first contact </w:t>
      </w:r>
      <w:hyperlink r:id="rId11" w:history="1">
        <w:r w:rsidRPr="4DB7C157">
          <w:rPr>
            <w:rStyle w:val="Hyperlink"/>
            <w:rFonts w:ascii="Arial" w:eastAsia="Times New Roman" w:hAnsi="Arial" w:cs="Arial"/>
          </w:rPr>
          <w:t>dataprotection@</w:t>
        </w:r>
        <w:r w:rsidRPr="4DB7C157">
          <w:rPr>
            <w:rStyle w:val="Hyperlink"/>
            <w:rFonts w:ascii="Arial" w:eastAsia="Times New Roman" w:hAnsi="Arial" w:cs="Arial"/>
            <w:lang w:eastAsia="en-GB"/>
          </w:rPr>
          <w:t>communities.gov.uk</w:t>
        </w:r>
      </w:hyperlink>
      <w:r w:rsidRPr="4DB7C157">
        <w:rPr>
          <w:rFonts w:eastAsiaTheme="minorEastAsia"/>
          <w:color w:val="000000" w:themeColor="text1"/>
          <w:lang w:eastAsia="en-GB"/>
        </w:rPr>
        <w:t xml:space="preserve">. </w:t>
      </w:r>
    </w:p>
    <w:p w14:paraId="4A75233A" w14:textId="77777777" w:rsidR="0081557C" w:rsidRPr="009E51F7" w:rsidRDefault="0081557C" w:rsidP="4DB7C157">
      <w:pPr>
        <w:spacing w:after="120" w:line="240" w:lineRule="auto"/>
        <w:textAlignment w:val="baseline"/>
        <w:rPr>
          <w:rFonts w:eastAsiaTheme="minorEastAsia"/>
          <w:color w:val="000000"/>
          <w:lang w:eastAsia="en-GB"/>
        </w:rPr>
      </w:pPr>
      <w:r w:rsidRPr="4DB7C157">
        <w:rPr>
          <w:rFonts w:eastAsiaTheme="minorEastAsia"/>
          <w:color w:val="000000" w:themeColor="text1"/>
          <w:lang w:eastAsia="en-GB"/>
        </w:rPr>
        <w:t>If you are still not happy, or for independent advice about data protection, privacy and data sharing, you can contact:</w:t>
      </w:r>
    </w:p>
    <w:p w14:paraId="0AD54FD9" w14:textId="77777777" w:rsidR="0081557C" w:rsidRPr="009E51F7" w:rsidRDefault="0081557C" w:rsidP="4DB7C157">
      <w:pPr>
        <w:spacing w:after="120" w:line="240" w:lineRule="auto"/>
        <w:ind w:firstLine="360"/>
        <w:textAlignment w:val="baseline"/>
        <w:rPr>
          <w:rFonts w:eastAsiaTheme="minorEastAsia"/>
          <w:color w:val="000000"/>
          <w:lang w:eastAsia="en-GB"/>
        </w:rPr>
      </w:pPr>
      <w:r w:rsidRPr="4DB7C157">
        <w:rPr>
          <w:rFonts w:eastAsiaTheme="minorEastAsia"/>
          <w:color w:val="000000" w:themeColor="text1"/>
          <w:lang w:eastAsia="en-GB"/>
        </w:rPr>
        <w:t xml:space="preserve">The Information Commissioner's Office </w:t>
      </w:r>
    </w:p>
    <w:p w14:paraId="34650143" w14:textId="77777777" w:rsidR="0081557C" w:rsidRPr="00620226" w:rsidRDefault="0081557C" w:rsidP="4DB7C157">
      <w:pPr>
        <w:pStyle w:val="ListParagraph"/>
        <w:spacing w:after="120" w:line="240" w:lineRule="auto"/>
        <w:ind w:left="360"/>
        <w:textAlignment w:val="baseline"/>
        <w:rPr>
          <w:rFonts w:eastAsiaTheme="minorEastAsia"/>
          <w:color w:val="000000"/>
          <w:lang w:eastAsia="en-GB"/>
        </w:rPr>
      </w:pPr>
      <w:r w:rsidRPr="4DB7C157">
        <w:rPr>
          <w:rFonts w:eastAsiaTheme="minorEastAsia"/>
          <w:color w:val="000000" w:themeColor="text1"/>
          <w:lang w:eastAsia="en-GB"/>
        </w:rPr>
        <w:t xml:space="preserve">Wycliffe House </w:t>
      </w:r>
    </w:p>
    <w:p w14:paraId="21EE417B" w14:textId="77777777" w:rsidR="0081557C" w:rsidRPr="00620226" w:rsidRDefault="0081557C" w:rsidP="4DB7C157">
      <w:pPr>
        <w:pStyle w:val="ListParagraph"/>
        <w:spacing w:after="120" w:line="240" w:lineRule="auto"/>
        <w:ind w:left="360"/>
        <w:textAlignment w:val="baseline"/>
        <w:rPr>
          <w:rFonts w:eastAsiaTheme="minorEastAsia"/>
          <w:color w:val="000000"/>
          <w:lang w:eastAsia="en-GB"/>
        </w:rPr>
      </w:pPr>
      <w:r w:rsidRPr="4DB7C157">
        <w:rPr>
          <w:rFonts w:eastAsiaTheme="minorEastAsia"/>
          <w:color w:val="000000" w:themeColor="text1"/>
          <w:lang w:eastAsia="en-GB"/>
        </w:rPr>
        <w:t xml:space="preserve">Water Lane </w:t>
      </w:r>
    </w:p>
    <w:p w14:paraId="4C52D2DD" w14:textId="77777777" w:rsidR="0081557C" w:rsidRPr="00620226" w:rsidRDefault="0081557C" w:rsidP="4DB7C157">
      <w:pPr>
        <w:pStyle w:val="ListParagraph"/>
        <w:spacing w:after="120" w:line="240" w:lineRule="auto"/>
        <w:ind w:left="360"/>
        <w:textAlignment w:val="baseline"/>
        <w:rPr>
          <w:rFonts w:eastAsiaTheme="minorEastAsia"/>
          <w:color w:val="000000"/>
          <w:lang w:eastAsia="en-GB"/>
        </w:rPr>
      </w:pPr>
      <w:r w:rsidRPr="4DB7C157">
        <w:rPr>
          <w:rFonts w:eastAsiaTheme="minorEastAsia"/>
          <w:color w:val="000000" w:themeColor="text1"/>
          <w:lang w:eastAsia="en-GB"/>
        </w:rPr>
        <w:t xml:space="preserve">Wilmslow, Cheshire, </w:t>
      </w:r>
    </w:p>
    <w:p w14:paraId="2070578E" w14:textId="77777777" w:rsidR="0081557C" w:rsidRPr="00620226" w:rsidRDefault="0081557C" w:rsidP="4DB7C157">
      <w:pPr>
        <w:pStyle w:val="ListParagraph"/>
        <w:spacing w:after="120" w:line="240" w:lineRule="auto"/>
        <w:ind w:left="360"/>
        <w:textAlignment w:val="baseline"/>
        <w:rPr>
          <w:rFonts w:eastAsiaTheme="minorEastAsia"/>
          <w:color w:val="000000"/>
          <w:lang w:eastAsia="en-GB"/>
        </w:rPr>
      </w:pPr>
      <w:r w:rsidRPr="4DB7C157">
        <w:rPr>
          <w:rFonts w:eastAsiaTheme="minorEastAsia"/>
          <w:color w:val="000000" w:themeColor="text1"/>
          <w:lang w:eastAsia="en-GB"/>
        </w:rPr>
        <w:t xml:space="preserve">SK9 5AF </w:t>
      </w:r>
    </w:p>
    <w:p w14:paraId="10DBB250" w14:textId="77777777" w:rsidR="0081557C" w:rsidRPr="00620226" w:rsidRDefault="0081557C" w:rsidP="4DB7C157">
      <w:pPr>
        <w:pStyle w:val="ListParagraph"/>
        <w:spacing w:after="120" w:line="240" w:lineRule="auto"/>
        <w:ind w:left="360"/>
        <w:textAlignment w:val="baseline"/>
        <w:rPr>
          <w:rFonts w:eastAsiaTheme="minorEastAsia"/>
          <w:color w:val="000000"/>
          <w:lang w:eastAsia="en-GB"/>
        </w:rPr>
      </w:pPr>
    </w:p>
    <w:p w14:paraId="575464BA" w14:textId="77777777" w:rsidR="0081557C" w:rsidRPr="00620226" w:rsidRDefault="0081557C" w:rsidP="4DB7C157">
      <w:pPr>
        <w:pStyle w:val="ListParagraph"/>
        <w:spacing w:after="120" w:line="240" w:lineRule="auto"/>
        <w:ind w:left="360"/>
        <w:textAlignment w:val="baseline"/>
        <w:rPr>
          <w:rFonts w:eastAsiaTheme="minorEastAsia"/>
          <w:color w:val="000000"/>
          <w:lang w:eastAsia="en-GB"/>
        </w:rPr>
      </w:pPr>
      <w:r w:rsidRPr="4DB7C157">
        <w:rPr>
          <w:rFonts w:eastAsiaTheme="minorEastAsia"/>
          <w:color w:val="000000" w:themeColor="text1"/>
          <w:lang w:eastAsia="en-GB"/>
        </w:rPr>
        <w:t xml:space="preserve">Telephone: 0303 123 1113 or 01625 545 745 </w:t>
      </w:r>
    </w:p>
    <w:p w14:paraId="5E5787A5" w14:textId="7F2B99F5" w:rsidR="008B7A6F" w:rsidRDefault="008B7A6F" w:rsidP="4DB7C157">
      <w:pPr>
        <w:spacing w:after="120"/>
        <w:ind w:firstLine="360"/>
        <w:rPr>
          <w:rFonts w:ascii="Arial" w:eastAsia="Times New Roman" w:hAnsi="Arial" w:cs="Arial"/>
          <w:b/>
          <w:bCs/>
          <w:color w:val="000000" w:themeColor="text1"/>
          <w:sz w:val="28"/>
          <w:szCs w:val="28"/>
          <w:lang w:eastAsia="en-GB"/>
        </w:rPr>
      </w:pPr>
      <w:hyperlink r:id="rId12" w:history="1">
        <w:r w:rsidR="0081557C" w:rsidRPr="4DB7C157">
          <w:rPr>
            <w:rStyle w:val="Hyperlink"/>
            <w:rFonts w:ascii="Arial" w:eastAsia="Times New Roman" w:hAnsi="Arial" w:cs="Arial"/>
            <w:lang w:eastAsia="en-GB"/>
          </w:rPr>
          <w:t>https://ico.org.uk/</w:t>
        </w:r>
      </w:hyperlink>
      <w:r w:rsidR="0081557C" w:rsidRPr="4DB7C157">
        <w:rPr>
          <w:rFonts w:eastAsiaTheme="minorEastAsia"/>
          <w:color w:val="000000" w:themeColor="text1"/>
          <w:lang w:eastAsia="en-GB"/>
        </w:rPr>
        <w:t xml:space="preserve"> </w:t>
      </w:r>
    </w:p>
    <w:sectPr w:rsidR="008B7A6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BE79" w14:textId="77777777" w:rsidR="0095776D" w:rsidRDefault="0095776D" w:rsidP="0095776D">
      <w:pPr>
        <w:spacing w:after="0" w:line="240" w:lineRule="auto"/>
      </w:pPr>
      <w:r>
        <w:separator/>
      </w:r>
    </w:p>
  </w:endnote>
  <w:endnote w:type="continuationSeparator" w:id="0">
    <w:p w14:paraId="2E31F7FE" w14:textId="77777777" w:rsidR="0095776D" w:rsidRDefault="0095776D" w:rsidP="0095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AC5F" w14:textId="77777777" w:rsidR="0095776D" w:rsidRDefault="0095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6B28" w14:textId="1DF537E2" w:rsidR="0095776D" w:rsidRDefault="0095776D">
    <w:pPr>
      <w:pStyle w:val="Footer"/>
    </w:pPr>
    <w:r>
      <w:rPr>
        <w:noProof/>
      </w:rPr>
      <mc:AlternateContent>
        <mc:Choice Requires="wps">
          <w:drawing>
            <wp:anchor distT="0" distB="0" distL="114300" distR="114300" simplePos="0" relativeHeight="251659264" behindDoc="0" locked="0" layoutInCell="0" allowOverlap="1" wp14:anchorId="636DA454" wp14:editId="6E3BD7BD">
              <wp:simplePos x="0" y="0"/>
              <wp:positionH relativeFrom="page">
                <wp:posOffset>0</wp:posOffset>
              </wp:positionH>
              <wp:positionV relativeFrom="page">
                <wp:posOffset>10227945</wp:posOffset>
              </wp:positionV>
              <wp:extent cx="7560310" cy="273050"/>
              <wp:effectExtent l="0" t="0" r="0" b="12700"/>
              <wp:wrapNone/>
              <wp:docPr id="1" name="MSIPCM84644d97a7f27d6a38b7a93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E5DE2" w14:textId="2B48D3C1" w:rsidR="0095776D" w:rsidRPr="0095776D" w:rsidRDefault="0095776D" w:rsidP="0095776D">
                          <w:pPr>
                            <w:spacing w:after="0"/>
                            <w:jc w:val="center"/>
                            <w:rPr>
                              <w:rFonts w:ascii="Calibri" w:hAnsi="Calibri" w:cs="Calibri"/>
                              <w:color w:val="000000"/>
                              <w:sz w:val="20"/>
                            </w:rPr>
                          </w:pPr>
                          <w:r w:rsidRPr="0095776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sdtdh="http://schemas.microsoft.com/office/word/2020/wordml/sdtdatahash">
          <w:pict>
            <v:shapetype id="_x0000_t202" coordsize="21600,21600" o:spt="202" path="m,l,21600r21600,l21600,xe" w14:anchorId="636DA454">
              <v:stroke joinstyle="miter"/>
              <v:path gradientshapeok="t" o:connecttype="rect"/>
            </v:shapetype>
            <v:shape id="MSIPCM84644d97a7f27d6a38b7a93b"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NIXNDmwAgAARwUAAA4A&#10;AAAAAAAAAAAAAAAALgIAAGRycy9lMm9Eb2MueG1sUEsBAi0AFAAGAAgAAAAhAJ/VQezfAAAACwEA&#10;AA8AAAAAAAAAAAAAAAAACgUAAGRycy9kb3ducmV2LnhtbFBLBQYAAAAABAAEAPMAAAAWBgAAAAA=&#10;">
              <v:textbox inset=",0,,0">
                <w:txbxContent>
                  <w:p w:rsidRPr="0095776D" w:rsidR="0095776D" w:rsidP="0095776D" w:rsidRDefault="0095776D" w14:paraId="51FE5DE2" w14:textId="2B48D3C1">
                    <w:pPr>
                      <w:spacing w:after="0"/>
                      <w:jc w:val="center"/>
                      <w:rPr>
                        <w:rFonts w:ascii="Calibri" w:hAnsi="Calibri" w:cs="Calibri"/>
                        <w:color w:val="000000"/>
                        <w:sz w:val="20"/>
                      </w:rPr>
                    </w:pPr>
                    <w:r w:rsidRPr="0095776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9178" w14:textId="77777777" w:rsidR="0095776D" w:rsidRDefault="0095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3FAF3" w14:textId="77777777" w:rsidR="0095776D" w:rsidRDefault="0095776D" w:rsidP="0095776D">
      <w:pPr>
        <w:spacing w:after="0" w:line="240" w:lineRule="auto"/>
      </w:pPr>
      <w:r>
        <w:separator/>
      </w:r>
    </w:p>
  </w:footnote>
  <w:footnote w:type="continuationSeparator" w:id="0">
    <w:p w14:paraId="62800CC4" w14:textId="77777777" w:rsidR="0095776D" w:rsidRDefault="0095776D" w:rsidP="0095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6AED" w14:textId="77777777" w:rsidR="0095776D" w:rsidRDefault="0095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8258" w14:textId="77777777" w:rsidR="0095776D" w:rsidRDefault="00957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7069" w14:textId="77777777" w:rsidR="0095776D" w:rsidRDefault="00957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3CE"/>
    <w:multiLevelType w:val="hybridMultilevel"/>
    <w:tmpl w:val="26E8E198"/>
    <w:lvl w:ilvl="0" w:tplc="3C1A19E8">
      <w:start w:val="1"/>
      <w:numFmt w:val="bullet"/>
      <w:lvlText w:val=""/>
      <w:lvlJc w:val="left"/>
      <w:pPr>
        <w:ind w:left="720" w:hanging="360"/>
      </w:pPr>
      <w:rPr>
        <w:rFonts w:ascii="Symbol" w:hAnsi="Symbol" w:hint="default"/>
      </w:rPr>
    </w:lvl>
    <w:lvl w:ilvl="1" w:tplc="3F027AFA">
      <w:start w:val="1"/>
      <w:numFmt w:val="bullet"/>
      <w:lvlText w:val="o"/>
      <w:lvlJc w:val="left"/>
      <w:pPr>
        <w:ind w:left="1440" w:hanging="360"/>
      </w:pPr>
      <w:rPr>
        <w:rFonts w:ascii="Courier New" w:hAnsi="Courier New" w:hint="default"/>
      </w:rPr>
    </w:lvl>
    <w:lvl w:ilvl="2" w:tplc="2C8A0BC2">
      <w:start w:val="1"/>
      <w:numFmt w:val="bullet"/>
      <w:lvlText w:val=""/>
      <w:lvlJc w:val="left"/>
      <w:pPr>
        <w:ind w:left="2160" w:hanging="360"/>
      </w:pPr>
      <w:rPr>
        <w:rFonts w:ascii="Wingdings" w:hAnsi="Wingdings" w:hint="default"/>
      </w:rPr>
    </w:lvl>
    <w:lvl w:ilvl="3" w:tplc="67F49A6C">
      <w:start w:val="1"/>
      <w:numFmt w:val="bullet"/>
      <w:lvlText w:val=""/>
      <w:lvlJc w:val="left"/>
      <w:pPr>
        <w:ind w:left="2880" w:hanging="360"/>
      </w:pPr>
      <w:rPr>
        <w:rFonts w:ascii="Symbol" w:hAnsi="Symbol" w:hint="default"/>
      </w:rPr>
    </w:lvl>
    <w:lvl w:ilvl="4" w:tplc="BF8AB334">
      <w:start w:val="1"/>
      <w:numFmt w:val="bullet"/>
      <w:lvlText w:val="o"/>
      <w:lvlJc w:val="left"/>
      <w:pPr>
        <w:ind w:left="3600" w:hanging="360"/>
      </w:pPr>
      <w:rPr>
        <w:rFonts w:ascii="Courier New" w:hAnsi="Courier New" w:hint="default"/>
      </w:rPr>
    </w:lvl>
    <w:lvl w:ilvl="5" w:tplc="669E296C">
      <w:start w:val="1"/>
      <w:numFmt w:val="bullet"/>
      <w:lvlText w:val=""/>
      <w:lvlJc w:val="left"/>
      <w:pPr>
        <w:ind w:left="4320" w:hanging="360"/>
      </w:pPr>
      <w:rPr>
        <w:rFonts w:ascii="Wingdings" w:hAnsi="Wingdings" w:hint="default"/>
      </w:rPr>
    </w:lvl>
    <w:lvl w:ilvl="6" w:tplc="5B9016DA">
      <w:start w:val="1"/>
      <w:numFmt w:val="bullet"/>
      <w:lvlText w:val=""/>
      <w:lvlJc w:val="left"/>
      <w:pPr>
        <w:ind w:left="5040" w:hanging="360"/>
      </w:pPr>
      <w:rPr>
        <w:rFonts w:ascii="Symbol" w:hAnsi="Symbol" w:hint="default"/>
      </w:rPr>
    </w:lvl>
    <w:lvl w:ilvl="7" w:tplc="F53CC60C">
      <w:start w:val="1"/>
      <w:numFmt w:val="bullet"/>
      <w:lvlText w:val="o"/>
      <w:lvlJc w:val="left"/>
      <w:pPr>
        <w:ind w:left="5760" w:hanging="360"/>
      </w:pPr>
      <w:rPr>
        <w:rFonts w:ascii="Courier New" w:hAnsi="Courier New" w:hint="default"/>
      </w:rPr>
    </w:lvl>
    <w:lvl w:ilvl="8" w:tplc="5A281DC0">
      <w:start w:val="1"/>
      <w:numFmt w:val="bullet"/>
      <w:lvlText w:val=""/>
      <w:lvlJc w:val="left"/>
      <w:pPr>
        <w:ind w:left="6480" w:hanging="360"/>
      </w:pPr>
      <w:rPr>
        <w:rFonts w:ascii="Wingdings" w:hAnsi="Wingdings" w:hint="default"/>
      </w:rPr>
    </w:lvl>
  </w:abstractNum>
  <w:abstractNum w:abstractNumId="1" w15:restartNumberingAfterBreak="0">
    <w:nsid w:val="10FA056C"/>
    <w:multiLevelType w:val="hybridMultilevel"/>
    <w:tmpl w:val="FFFFFFFF"/>
    <w:lvl w:ilvl="0" w:tplc="4FFCDD2E">
      <w:start w:val="1"/>
      <w:numFmt w:val="bullet"/>
      <w:lvlText w:val="·"/>
      <w:lvlJc w:val="left"/>
      <w:pPr>
        <w:ind w:left="720" w:hanging="360"/>
      </w:pPr>
      <w:rPr>
        <w:rFonts w:ascii="Symbol" w:hAnsi="Symbol" w:hint="default"/>
      </w:rPr>
    </w:lvl>
    <w:lvl w:ilvl="1" w:tplc="F25E8E52">
      <w:start w:val="1"/>
      <w:numFmt w:val="bullet"/>
      <w:lvlText w:val="o"/>
      <w:lvlJc w:val="left"/>
      <w:pPr>
        <w:ind w:left="1440" w:hanging="360"/>
      </w:pPr>
      <w:rPr>
        <w:rFonts w:ascii="Courier New" w:hAnsi="Courier New" w:hint="default"/>
      </w:rPr>
    </w:lvl>
    <w:lvl w:ilvl="2" w:tplc="6DC21A72">
      <w:start w:val="1"/>
      <w:numFmt w:val="bullet"/>
      <w:lvlText w:val=""/>
      <w:lvlJc w:val="left"/>
      <w:pPr>
        <w:ind w:left="2160" w:hanging="360"/>
      </w:pPr>
      <w:rPr>
        <w:rFonts w:ascii="Wingdings" w:hAnsi="Wingdings" w:hint="default"/>
      </w:rPr>
    </w:lvl>
    <w:lvl w:ilvl="3" w:tplc="FBFA2D74">
      <w:start w:val="1"/>
      <w:numFmt w:val="bullet"/>
      <w:lvlText w:val=""/>
      <w:lvlJc w:val="left"/>
      <w:pPr>
        <w:ind w:left="2880" w:hanging="360"/>
      </w:pPr>
      <w:rPr>
        <w:rFonts w:ascii="Symbol" w:hAnsi="Symbol" w:hint="default"/>
      </w:rPr>
    </w:lvl>
    <w:lvl w:ilvl="4" w:tplc="39D4DF8E">
      <w:start w:val="1"/>
      <w:numFmt w:val="bullet"/>
      <w:lvlText w:val="o"/>
      <w:lvlJc w:val="left"/>
      <w:pPr>
        <w:ind w:left="3600" w:hanging="360"/>
      </w:pPr>
      <w:rPr>
        <w:rFonts w:ascii="Courier New" w:hAnsi="Courier New" w:hint="default"/>
      </w:rPr>
    </w:lvl>
    <w:lvl w:ilvl="5" w:tplc="E63078CA">
      <w:start w:val="1"/>
      <w:numFmt w:val="bullet"/>
      <w:lvlText w:val=""/>
      <w:lvlJc w:val="left"/>
      <w:pPr>
        <w:ind w:left="4320" w:hanging="360"/>
      </w:pPr>
      <w:rPr>
        <w:rFonts w:ascii="Wingdings" w:hAnsi="Wingdings" w:hint="default"/>
      </w:rPr>
    </w:lvl>
    <w:lvl w:ilvl="6" w:tplc="75A24598">
      <w:start w:val="1"/>
      <w:numFmt w:val="bullet"/>
      <w:lvlText w:val=""/>
      <w:lvlJc w:val="left"/>
      <w:pPr>
        <w:ind w:left="5040" w:hanging="360"/>
      </w:pPr>
      <w:rPr>
        <w:rFonts w:ascii="Symbol" w:hAnsi="Symbol" w:hint="default"/>
      </w:rPr>
    </w:lvl>
    <w:lvl w:ilvl="7" w:tplc="6090E4C4">
      <w:start w:val="1"/>
      <w:numFmt w:val="bullet"/>
      <w:lvlText w:val="o"/>
      <w:lvlJc w:val="left"/>
      <w:pPr>
        <w:ind w:left="5760" w:hanging="360"/>
      </w:pPr>
      <w:rPr>
        <w:rFonts w:ascii="Courier New" w:hAnsi="Courier New" w:hint="default"/>
      </w:rPr>
    </w:lvl>
    <w:lvl w:ilvl="8" w:tplc="C900917C">
      <w:start w:val="1"/>
      <w:numFmt w:val="bullet"/>
      <w:lvlText w:val=""/>
      <w:lvlJc w:val="left"/>
      <w:pPr>
        <w:ind w:left="6480" w:hanging="360"/>
      </w:pPr>
      <w:rPr>
        <w:rFonts w:ascii="Wingdings" w:hAnsi="Wingdings" w:hint="default"/>
      </w:rPr>
    </w:lvl>
  </w:abstractNum>
  <w:abstractNum w:abstractNumId="2" w15:restartNumberingAfterBreak="0">
    <w:nsid w:val="12FC7891"/>
    <w:multiLevelType w:val="hybridMultilevel"/>
    <w:tmpl w:val="FFFFFFFF"/>
    <w:lvl w:ilvl="0" w:tplc="33F0EE16">
      <w:start w:val="1"/>
      <w:numFmt w:val="bullet"/>
      <w:lvlText w:val=""/>
      <w:lvlJc w:val="left"/>
      <w:pPr>
        <w:ind w:left="720" w:hanging="360"/>
      </w:pPr>
      <w:rPr>
        <w:rFonts w:ascii="Symbol" w:hAnsi="Symbol" w:hint="default"/>
      </w:rPr>
    </w:lvl>
    <w:lvl w:ilvl="1" w:tplc="5CFEF9B0">
      <w:start w:val="1"/>
      <w:numFmt w:val="bullet"/>
      <w:lvlText w:val="o"/>
      <w:lvlJc w:val="left"/>
      <w:pPr>
        <w:ind w:left="1440" w:hanging="360"/>
      </w:pPr>
      <w:rPr>
        <w:rFonts w:ascii="Courier New" w:hAnsi="Courier New" w:hint="default"/>
      </w:rPr>
    </w:lvl>
    <w:lvl w:ilvl="2" w:tplc="9D265F6E">
      <w:start w:val="1"/>
      <w:numFmt w:val="bullet"/>
      <w:lvlText w:val=""/>
      <w:lvlJc w:val="left"/>
      <w:pPr>
        <w:ind w:left="2160" w:hanging="360"/>
      </w:pPr>
      <w:rPr>
        <w:rFonts w:ascii="Wingdings" w:hAnsi="Wingdings" w:hint="default"/>
      </w:rPr>
    </w:lvl>
    <w:lvl w:ilvl="3" w:tplc="902C8A10">
      <w:start w:val="1"/>
      <w:numFmt w:val="bullet"/>
      <w:lvlText w:val=""/>
      <w:lvlJc w:val="left"/>
      <w:pPr>
        <w:ind w:left="2880" w:hanging="360"/>
      </w:pPr>
      <w:rPr>
        <w:rFonts w:ascii="Symbol" w:hAnsi="Symbol" w:hint="default"/>
      </w:rPr>
    </w:lvl>
    <w:lvl w:ilvl="4" w:tplc="F78EB244">
      <w:start w:val="1"/>
      <w:numFmt w:val="bullet"/>
      <w:lvlText w:val="o"/>
      <w:lvlJc w:val="left"/>
      <w:pPr>
        <w:ind w:left="3600" w:hanging="360"/>
      </w:pPr>
      <w:rPr>
        <w:rFonts w:ascii="Courier New" w:hAnsi="Courier New" w:hint="default"/>
      </w:rPr>
    </w:lvl>
    <w:lvl w:ilvl="5" w:tplc="7916DCFA">
      <w:start w:val="1"/>
      <w:numFmt w:val="bullet"/>
      <w:lvlText w:val=""/>
      <w:lvlJc w:val="left"/>
      <w:pPr>
        <w:ind w:left="4320" w:hanging="360"/>
      </w:pPr>
      <w:rPr>
        <w:rFonts w:ascii="Wingdings" w:hAnsi="Wingdings" w:hint="default"/>
      </w:rPr>
    </w:lvl>
    <w:lvl w:ilvl="6" w:tplc="F7B0E2E0">
      <w:start w:val="1"/>
      <w:numFmt w:val="bullet"/>
      <w:lvlText w:val=""/>
      <w:lvlJc w:val="left"/>
      <w:pPr>
        <w:ind w:left="5040" w:hanging="360"/>
      </w:pPr>
      <w:rPr>
        <w:rFonts w:ascii="Symbol" w:hAnsi="Symbol" w:hint="default"/>
      </w:rPr>
    </w:lvl>
    <w:lvl w:ilvl="7" w:tplc="42147ECC">
      <w:start w:val="1"/>
      <w:numFmt w:val="bullet"/>
      <w:lvlText w:val="o"/>
      <w:lvlJc w:val="left"/>
      <w:pPr>
        <w:ind w:left="5760" w:hanging="360"/>
      </w:pPr>
      <w:rPr>
        <w:rFonts w:ascii="Courier New" w:hAnsi="Courier New" w:hint="default"/>
      </w:rPr>
    </w:lvl>
    <w:lvl w:ilvl="8" w:tplc="E5FC863C">
      <w:start w:val="1"/>
      <w:numFmt w:val="bullet"/>
      <w:lvlText w:val=""/>
      <w:lvlJc w:val="left"/>
      <w:pPr>
        <w:ind w:left="6480" w:hanging="360"/>
      </w:pPr>
      <w:rPr>
        <w:rFonts w:ascii="Wingdings" w:hAnsi="Wingdings" w:hint="default"/>
      </w:rPr>
    </w:lvl>
  </w:abstractNum>
  <w:abstractNum w:abstractNumId="3" w15:restartNumberingAfterBreak="0">
    <w:nsid w:val="1A1313EC"/>
    <w:multiLevelType w:val="hybridMultilevel"/>
    <w:tmpl w:val="06D0C00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854A5"/>
    <w:multiLevelType w:val="hybridMultilevel"/>
    <w:tmpl w:val="FFFFFFFF"/>
    <w:lvl w:ilvl="0" w:tplc="FF6EDE0C">
      <w:start w:val="1"/>
      <w:numFmt w:val="lowerLetter"/>
      <w:lvlText w:val="%1."/>
      <w:lvlJc w:val="left"/>
      <w:pPr>
        <w:ind w:left="720" w:hanging="360"/>
      </w:pPr>
    </w:lvl>
    <w:lvl w:ilvl="1" w:tplc="24563E94">
      <w:start w:val="1"/>
      <w:numFmt w:val="lowerLetter"/>
      <w:lvlText w:val="%2."/>
      <w:lvlJc w:val="left"/>
      <w:pPr>
        <w:ind w:left="1440" w:hanging="360"/>
      </w:pPr>
    </w:lvl>
    <w:lvl w:ilvl="2" w:tplc="043CCC42">
      <w:start w:val="1"/>
      <w:numFmt w:val="lowerRoman"/>
      <w:lvlText w:val="%3."/>
      <w:lvlJc w:val="right"/>
      <w:pPr>
        <w:ind w:left="2160" w:hanging="180"/>
      </w:pPr>
    </w:lvl>
    <w:lvl w:ilvl="3" w:tplc="91088BBA">
      <w:start w:val="1"/>
      <w:numFmt w:val="decimal"/>
      <w:lvlText w:val="%4."/>
      <w:lvlJc w:val="left"/>
      <w:pPr>
        <w:ind w:left="2880" w:hanging="360"/>
      </w:pPr>
    </w:lvl>
    <w:lvl w:ilvl="4" w:tplc="FF76D79A">
      <w:start w:val="1"/>
      <w:numFmt w:val="lowerLetter"/>
      <w:lvlText w:val="%5."/>
      <w:lvlJc w:val="left"/>
      <w:pPr>
        <w:ind w:left="3600" w:hanging="360"/>
      </w:pPr>
    </w:lvl>
    <w:lvl w:ilvl="5" w:tplc="D3A01E94">
      <w:start w:val="1"/>
      <w:numFmt w:val="lowerRoman"/>
      <w:lvlText w:val="%6."/>
      <w:lvlJc w:val="right"/>
      <w:pPr>
        <w:ind w:left="4320" w:hanging="180"/>
      </w:pPr>
    </w:lvl>
    <w:lvl w:ilvl="6" w:tplc="5E9AC6D2">
      <w:start w:val="1"/>
      <w:numFmt w:val="decimal"/>
      <w:lvlText w:val="%7."/>
      <w:lvlJc w:val="left"/>
      <w:pPr>
        <w:ind w:left="5040" w:hanging="360"/>
      </w:pPr>
    </w:lvl>
    <w:lvl w:ilvl="7" w:tplc="E8A81F86">
      <w:start w:val="1"/>
      <w:numFmt w:val="lowerLetter"/>
      <w:lvlText w:val="%8."/>
      <w:lvlJc w:val="left"/>
      <w:pPr>
        <w:ind w:left="5760" w:hanging="360"/>
      </w:pPr>
    </w:lvl>
    <w:lvl w:ilvl="8" w:tplc="C3BA6162">
      <w:start w:val="1"/>
      <w:numFmt w:val="lowerRoman"/>
      <w:lvlText w:val="%9."/>
      <w:lvlJc w:val="right"/>
      <w:pPr>
        <w:ind w:left="6480" w:hanging="180"/>
      </w:pPr>
    </w:lvl>
  </w:abstractNum>
  <w:abstractNum w:abstractNumId="5" w15:restartNumberingAfterBreak="0">
    <w:nsid w:val="2422774D"/>
    <w:multiLevelType w:val="hybridMultilevel"/>
    <w:tmpl w:val="FFFFFFFF"/>
    <w:lvl w:ilvl="0" w:tplc="16260450">
      <w:start w:val="1"/>
      <w:numFmt w:val="bullet"/>
      <w:lvlText w:val="·"/>
      <w:lvlJc w:val="left"/>
      <w:pPr>
        <w:ind w:left="720" w:hanging="360"/>
      </w:pPr>
      <w:rPr>
        <w:rFonts w:ascii="Symbol" w:hAnsi="Symbol" w:hint="default"/>
      </w:rPr>
    </w:lvl>
    <w:lvl w:ilvl="1" w:tplc="DF86AF4C">
      <w:start w:val="1"/>
      <w:numFmt w:val="bullet"/>
      <w:lvlText w:val="o"/>
      <w:lvlJc w:val="left"/>
      <w:pPr>
        <w:ind w:left="1440" w:hanging="360"/>
      </w:pPr>
      <w:rPr>
        <w:rFonts w:ascii="Courier New" w:hAnsi="Courier New" w:hint="default"/>
      </w:rPr>
    </w:lvl>
    <w:lvl w:ilvl="2" w:tplc="89D6585A">
      <w:start w:val="1"/>
      <w:numFmt w:val="bullet"/>
      <w:lvlText w:val=""/>
      <w:lvlJc w:val="left"/>
      <w:pPr>
        <w:ind w:left="2160" w:hanging="360"/>
      </w:pPr>
      <w:rPr>
        <w:rFonts w:ascii="Wingdings" w:hAnsi="Wingdings" w:hint="default"/>
      </w:rPr>
    </w:lvl>
    <w:lvl w:ilvl="3" w:tplc="D4FE9A74">
      <w:start w:val="1"/>
      <w:numFmt w:val="bullet"/>
      <w:lvlText w:val=""/>
      <w:lvlJc w:val="left"/>
      <w:pPr>
        <w:ind w:left="2880" w:hanging="360"/>
      </w:pPr>
      <w:rPr>
        <w:rFonts w:ascii="Symbol" w:hAnsi="Symbol" w:hint="default"/>
      </w:rPr>
    </w:lvl>
    <w:lvl w:ilvl="4" w:tplc="D3F03E00">
      <w:start w:val="1"/>
      <w:numFmt w:val="bullet"/>
      <w:lvlText w:val="o"/>
      <w:lvlJc w:val="left"/>
      <w:pPr>
        <w:ind w:left="3600" w:hanging="360"/>
      </w:pPr>
      <w:rPr>
        <w:rFonts w:ascii="Courier New" w:hAnsi="Courier New" w:hint="default"/>
      </w:rPr>
    </w:lvl>
    <w:lvl w:ilvl="5" w:tplc="02C2125E">
      <w:start w:val="1"/>
      <w:numFmt w:val="bullet"/>
      <w:lvlText w:val=""/>
      <w:lvlJc w:val="left"/>
      <w:pPr>
        <w:ind w:left="4320" w:hanging="360"/>
      </w:pPr>
      <w:rPr>
        <w:rFonts w:ascii="Wingdings" w:hAnsi="Wingdings" w:hint="default"/>
      </w:rPr>
    </w:lvl>
    <w:lvl w:ilvl="6" w:tplc="DE60B74C">
      <w:start w:val="1"/>
      <w:numFmt w:val="bullet"/>
      <w:lvlText w:val=""/>
      <w:lvlJc w:val="left"/>
      <w:pPr>
        <w:ind w:left="5040" w:hanging="360"/>
      </w:pPr>
      <w:rPr>
        <w:rFonts w:ascii="Symbol" w:hAnsi="Symbol" w:hint="default"/>
      </w:rPr>
    </w:lvl>
    <w:lvl w:ilvl="7" w:tplc="815620C6">
      <w:start w:val="1"/>
      <w:numFmt w:val="bullet"/>
      <w:lvlText w:val="o"/>
      <w:lvlJc w:val="left"/>
      <w:pPr>
        <w:ind w:left="5760" w:hanging="360"/>
      </w:pPr>
      <w:rPr>
        <w:rFonts w:ascii="Courier New" w:hAnsi="Courier New" w:hint="default"/>
      </w:rPr>
    </w:lvl>
    <w:lvl w:ilvl="8" w:tplc="8F089A84">
      <w:start w:val="1"/>
      <w:numFmt w:val="bullet"/>
      <w:lvlText w:val=""/>
      <w:lvlJc w:val="left"/>
      <w:pPr>
        <w:ind w:left="6480" w:hanging="360"/>
      </w:pPr>
      <w:rPr>
        <w:rFonts w:ascii="Wingdings" w:hAnsi="Wingdings" w:hint="default"/>
      </w:rPr>
    </w:lvl>
  </w:abstractNum>
  <w:abstractNum w:abstractNumId="6" w15:restartNumberingAfterBreak="0">
    <w:nsid w:val="258103A6"/>
    <w:multiLevelType w:val="hybridMultilevel"/>
    <w:tmpl w:val="FFFFFFFF"/>
    <w:lvl w:ilvl="0" w:tplc="4BC4125C">
      <w:start w:val="1"/>
      <w:numFmt w:val="bullet"/>
      <w:lvlText w:val=""/>
      <w:lvlJc w:val="left"/>
      <w:pPr>
        <w:ind w:left="720" w:hanging="360"/>
      </w:pPr>
      <w:rPr>
        <w:rFonts w:ascii="Symbol" w:hAnsi="Symbol" w:hint="default"/>
      </w:rPr>
    </w:lvl>
    <w:lvl w:ilvl="1" w:tplc="C0784B86">
      <w:start w:val="1"/>
      <w:numFmt w:val="bullet"/>
      <w:lvlText w:val="o"/>
      <w:lvlJc w:val="left"/>
      <w:pPr>
        <w:ind w:left="1440" w:hanging="360"/>
      </w:pPr>
      <w:rPr>
        <w:rFonts w:ascii="Courier New" w:hAnsi="Courier New" w:hint="default"/>
      </w:rPr>
    </w:lvl>
    <w:lvl w:ilvl="2" w:tplc="E34EBBC6">
      <w:start w:val="1"/>
      <w:numFmt w:val="bullet"/>
      <w:lvlText w:val=""/>
      <w:lvlJc w:val="left"/>
      <w:pPr>
        <w:ind w:left="2160" w:hanging="360"/>
      </w:pPr>
      <w:rPr>
        <w:rFonts w:ascii="Wingdings" w:hAnsi="Wingdings" w:hint="default"/>
      </w:rPr>
    </w:lvl>
    <w:lvl w:ilvl="3" w:tplc="48BCA934">
      <w:start w:val="1"/>
      <w:numFmt w:val="bullet"/>
      <w:lvlText w:val=""/>
      <w:lvlJc w:val="left"/>
      <w:pPr>
        <w:ind w:left="2880" w:hanging="360"/>
      </w:pPr>
      <w:rPr>
        <w:rFonts w:ascii="Symbol" w:hAnsi="Symbol" w:hint="default"/>
      </w:rPr>
    </w:lvl>
    <w:lvl w:ilvl="4" w:tplc="C38C7D9E">
      <w:start w:val="1"/>
      <w:numFmt w:val="bullet"/>
      <w:lvlText w:val="o"/>
      <w:lvlJc w:val="left"/>
      <w:pPr>
        <w:ind w:left="3600" w:hanging="360"/>
      </w:pPr>
      <w:rPr>
        <w:rFonts w:ascii="Courier New" w:hAnsi="Courier New" w:hint="default"/>
      </w:rPr>
    </w:lvl>
    <w:lvl w:ilvl="5" w:tplc="933E2D34">
      <w:start w:val="1"/>
      <w:numFmt w:val="bullet"/>
      <w:lvlText w:val=""/>
      <w:lvlJc w:val="left"/>
      <w:pPr>
        <w:ind w:left="4320" w:hanging="360"/>
      </w:pPr>
      <w:rPr>
        <w:rFonts w:ascii="Wingdings" w:hAnsi="Wingdings" w:hint="default"/>
      </w:rPr>
    </w:lvl>
    <w:lvl w:ilvl="6" w:tplc="8CA05014">
      <w:start w:val="1"/>
      <w:numFmt w:val="bullet"/>
      <w:lvlText w:val=""/>
      <w:lvlJc w:val="left"/>
      <w:pPr>
        <w:ind w:left="5040" w:hanging="360"/>
      </w:pPr>
      <w:rPr>
        <w:rFonts w:ascii="Symbol" w:hAnsi="Symbol" w:hint="default"/>
      </w:rPr>
    </w:lvl>
    <w:lvl w:ilvl="7" w:tplc="9E6ADBD6">
      <w:start w:val="1"/>
      <w:numFmt w:val="bullet"/>
      <w:lvlText w:val="o"/>
      <w:lvlJc w:val="left"/>
      <w:pPr>
        <w:ind w:left="5760" w:hanging="360"/>
      </w:pPr>
      <w:rPr>
        <w:rFonts w:ascii="Courier New" w:hAnsi="Courier New" w:hint="default"/>
      </w:rPr>
    </w:lvl>
    <w:lvl w:ilvl="8" w:tplc="53323298">
      <w:start w:val="1"/>
      <w:numFmt w:val="bullet"/>
      <w:lvlText w:val=""/>
      <w:lvlJc w:val="left"/>
      <w:pPr>
        <w:ind w:left="6480" w:hanging="360"/>
      </w:pPr>
      <w:rPr>
        <w:rFonts w:ascii="Wingdings" w:hAnsi="Wingdings" w:hint="default"/>
      </w:rPr>
    </w:lvl>
  </w:abstractNum>
  <w:abstractNum w:abstractNumId="7" w15:restartNumberingAfterBreak="0">
    <w:nsid w:val="2D7D5E42"/>
    <w:multiLevelType w:val="hybridMultilevel"/>
    <w:tmpl w:val="8B8AD3AE"/>
    <w:lvl w:ilvl="0" w:tplc="49BADBF0">
      <w:start w:val="1"/>
      <w:numFmt w:val="lowerLetter"/>
      <w:lvlText w:val="%1."/>
      <w:lvlJc w:val="left"/>
      <w:pPr>
        <w:ind w:left="720" w:hanging="360"/>
      </w:pPr>
    </w:lvl>
    <w:lvl w:ilvl="1" w:tplc="1C6E1678">
      <w:start w:val="1"/>
      <w:numFmt w:val="lowerLetter"/>
      <w:lvlText w:val="%2."/>
      <w:lvlJc w:val="left"/>
      <w:pPr>
        <w:ind w:left="1440" w:hanging="360"/>
      </w:pPr>
    </w:lvl>
    <w:lvl w:ilvl="2" w:tplc="38F20924">
      <w:start w:val="1"/>
      <w:numFmt w:val="lowerRoman"/>
      <w:lvlText w:val="%3."/>
      <w:lvlJc w:val="right"/>
      <w:pPr>
        <w:ind w:left="2160" w:hanging="180"/>
      </w:pPr>
    </w:lvl>
    <w:lvl w:ilvl="3" w:tplc="005AB408">
      <w:start w:val="1"/>
      <w:numFmt w:val="decimal"/>
      <w:lvlText w:val="%4."/>
      <w:lvlJc w:val="left"/>
      <w:pPr>
        <w:ind w:left="2880" w:hanging="360"/>
      </w:pPr>
    </w:lvl>
    <w:lvl w:ilvl="4" w:tplc="319A6EB4">
      <w:start w:val="1"/>
      <w:numFmt w:val="lowerLetter"/>
      <w:lvlText w:val="%5."/>
      <w:lvlJc w:val="left"/>
      <w:pPr>
        <w:ind w:left="3600" w:hanging="360"/>
      </w:pPr>
    </w:lvl>
    <w:lvl w:ilvl="5" w:tplc="6B08786A">
      <w:start w:val="1"/>
      <w:numFmt w:val="lowerRoman"/>
      <w:lvlText w:val="%6."/>
      <w:lvlJc w:val="right"/>
      <w:pPr>
        <w:ind w:left="4320" w:hanging="180"/>
      </w:pPr>
    </w:lvl>
    <w:lvl w:ilvl="6" w:tplc="15748BE2">
      <w:start w:val="1"/>
      <w:numFmt w:val="decimal"/>
      <w:lvlText w:val="%7."/>
      <w:lvlJc w:val="left"/>
      <w:pPr>
        <w:ind w:left="5040" w:hanging="360"/>
      </w:pPr>
    </w:lvl>
    <w:lvl w:ilvl="7" w:tplc="F1A622BC">
      <w:start w:val="1"/>
      <w:numFmt w:val="lowerLetter"/>
      <w:lvlText w:val="%8."/>
      <w:lvlJc w:val="left"/>
      <w:pPr>
        <w:ind w:left="5760" w:hanging="360"/>
      </w:pPr>
    </w:lvl>
    <w:lvl w:ilvl="8" w:tplc="E7D22870">
      <w:start w:val="1"/>
      <w:numFmt w:val="lowerRoman"/>
      <w:lvlText w:val="%9."/>
      <w:lvlJc w:val="right"/>
      <w:pPr>
        <w:ind w:left="6480" w:hanging="180"/>
      </w:pPr>
    </w:lvl>
  </w:abstractNum>
  <w:abstractNum w:abstractNumId="8" w15:restartNumberingAfterBreak="0">
    <w:nsid w:val="2FB55E1E"/>
    <w:multiLevelType w:val="hybridMultilevel"/>
    <w:tmpl w:val="9118B34C"/>
    <w:lvl w:ilvl="0" w:tplc="D4DC7A86">
      <w:start w:val="1"/>
      <w:numFmt w:val="lowerLetter"/>
      <w:lvlText w:val="%1."/>
      <w:lvlJc w:val="left"/>
      <w:pPr>
        <w:ind w:left="720" w:hanging="360"/>
      </w:pPr>
    </w:lvl>
    <w:lvl w:ilvl="1" w:tplc="08C84C36">
      <w:start w:val="1"/>
      <w:numFmt w:val="lowerLetter"/>
      <w:lvlText w:val="%2."/>
      <w:lvlJc w:val="left"/>
      <w:pPr>
        <w:ind w:left="1440" w:hanging="360"/>
      </w:pPr>
    </w:lvl>
    <w:lvl w:ilvl="2" w:tplc="19C04C1A">
      <w:start w:val="1"/>
      <w:numFmt w:val="lowerRoman"/>
      <w:lvlText w:val="%3."/>
      <w:lvlJc w:val="right"/>
      <w:pPr>
        <w:ind w:left="2160" w:hanging="180"/>
      </w:pPr>
    </w:lvl>
    <w:lvl w:ilvl="3" w:tplc="032CF56E">
      <w:start w:val="1"/>
      <w:numFmt w:val="decimal"/>
      <w:lvlText w:val="%4."/>
      <w:lvlJc w:val="left"/>
      <w:pPr>
        <w:ind w:left="2880" w:hanging="360"/>
      </w:pPr>
    </w:lvl>
    <w:lvl w:ilvl="4" w:tplc="2506A1C4">
      <w:start w:val="1"/>
      <w:numFmt w:val="lowerLetter"/>
      <w:lvlText w:val="%5."/>
      <w:lvlJc w:val="left"/>
      <w:pPr>
        <w:ind w:left="3600" w:hanging="360"/>
      </w:pPr>
    </w:lvl>
    <w:lvl w:ilvl="5" w:tplc="4A30603E">
      <w:start w:val="1"/>
      <w:numFmt w:val="lowerRoman"/>
      <w:lvlText w:val="%6."/>
      <w:lvlJc w:val="right"/>
      <w:pPr>
        <w:ind w:left="4320" w:hanging="180"/>
      </w:pPr>
    </w:lvl>
    <w:lvl w:ilvl="6" w:tplc="BB58A7E4">
      <w:start w:val="1"/>
      <w:numFmt w:val="decimal"/>
      <w:lvlText w:val="%7."/>
      <w:lvlJc w:val="left"/>
      <w:pPr>
        <w:ind w:left="5040" w:hanging="360"/>
      </w:pPr>
    </w:lvl>
    <w:lvl w:ilvl="7" w:tplc="74CE83E8">
      <w:start w:val="1"/>
      <w:numFmt w:val="lowerLetter"/>
      <w:lvlText w:val="%8."/>
      <w:lvlJc w:val="left"/>
      <w:pPr>
        <w:ind w:left="5760" w:hanging="360"/>
      </w:pPr>
    </w:lvl>
    <w:lvl w:ilvl="8" w:tplc="CE007386">
      <w:start w:val="1"/>
      <w:numFmt w:val="lowerRoman"/>
      <w:lvlText w:val="%9."/>
      <w:lvlJc w:val="right"/>
      <w:pPr>
        <w:ind w:left="6480" w:hanging="180"/>
      </w:pPr>
    </w:lvl>
  </w:abstractNum>
  <w:abstractNum w:abstractNumId="9" w15:restartNumberingAfterBreak="0">
    <w:nsid w:val="3F462270"/>
    <w:multiLevelType w:val="hybridMultilevel"/>
    <w:tmpl w:val="1186AA2E"/>
    <w:lvl w:ilvl="0" w:tplc="4ABA56B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F397C"/>
    <w:multiLevelType w:val="hybridMultilevel"/>
    <w:tmpl w:val="10921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4E7C4B"/>
    <w:multiLevelType w:val="hybridMultilevel"/>
    <w:tmpl w:val="335EFB68"/>
    <w:lvl w:ilvl="0" w:tplc="7A00DF58">
      <w:start w:val="1"/>
      <w:numFmt w:val="bullet"/>
      <w:lvlText w:val="·"/>
      <w:lvlJc w:val="left"/>
      <w:pPr>
        <w:ind w:left="720" w:hanging="360"/>
      </w:pPr>
      <w:rPr>
        <w:rFonts w:ascii="Symbol" w:hAnsi="Symbol" w:hint="default"/>
      </w:rPr>
    </w:lvl>
    <w:lvl w:ilvl="1" w:tplc="E446DFDE">
      <w:start w:val="1"/>
      <w:numFmt w:val="bullet"/>
      <w:lvlText w:val="o"/>
      <w:lvlJc w:val="left"/>
      <w:pPr>
        <w:ind w:left="1440" w:hanging="360"/>
      </w:pPr>
      <w:rPr>
        <w:rFonts w:ascii="Courier New" w:hAnsi="Courier New" w:hint="default"/>
      </w:rPr>
    </w:lvl>
    <w:lvl w:ilvl="2" w:tplc="083A027E">
      <w:start w:val="1"/>
      <w:numFmt w:val="bullet"/>
      <w:lvlText w:val=""/>
      <w:lvlJc w:val="left"/>
      <w:pPr>
        <w:ind w:left="2160" w:hanging="360"/>
      </w:pPr>
      <w:rPr>
        <w:rFonts w:ascii="Wingdings" w:hAnsi="Wingdings" w:hint="default"/>
      </w:rPr>
    </w:lvl>
    <w:lvl w:ilvl="3" w:tplc="06F07698">
      <w:start w:val="1"/>
      <w:numFmt w:val="bullet"/>
      <w:lvlText w:val=""/>
      <w:lvlJc w:val="left"/>
      <w:pPr>
        <w:ind w:left="2880" w:hanging="360"/>
      </w:pPr>
      <w:rPr>
        <w:rFonts w:ascii="Symbol" w:hAnsi="Symbol" w:hint="default"/>
      </w:rPr>
    </w:lvl>
    <w:lvl w:ilvl="4" w:tplc="0E36A978">
      <w:start w:val="1"/>
      <w:numFmt w:val="bullet"/>
      <w:lvlText w:val="o"/>
      <w:lvlJc w:val="left"/>
      <w:pPr>
        <w:ind w:left="3600" w:hanging="360"/>
      </w:pPr>
      <w:rPr>
        <w:rFonts w:ascii="Courier New" w:hAnsi="Courier New" w:hint="default"/>
      </w:rPr>
    </w:lvl>
    <w:lvl w:ilvl="5" w:tplc="037E4076">
      <w:start w:val="1"/>
      <w:numFmt w:val="bullet"/>
      <w:lvlText w:val=""/>
      <w:lvlJc w:val="left"/>
      <w:pPr>
        <w:ind w:left="4320" w:hanging="360"/>
      </w:pPr>
      <w:rPr>
        <w:rFonts w:ascii="Wingdings" w:hAnsi="Wingdings" w:hint="default"/>
      </w:rPr>
    </w:lvl>
    <w:lvl w:ilvl="6" w:tplc="423A403C">
      <w:start w:val="1"/>
      <w:numFmt w:val="bullet"/>
      <w:lvlText w:val=""/>
      <w:lvlJc w:val="left"/>
      <w:pPr>
        <w:ind w:left="5040" w:hanging="360"/>
      </w:pPr>
      <w:rPr>
        <w:rFonts w:ascii="Symbol" w:hAnsi="Symbol" w:hint="default"/>
      </w:rPr>
    </w:lvl>
    <w:lvl w:ilvl="7" w:tplc="B4163D00">
      <w:start w:val="1"/>
      <w:numFmt w:val="bullet"/>
      <w:lvlText w:val="o"/>
      <w:lvlJc w:val="left"/>
      <w:pPr>
        <w:ind w:left="5760" w:hanging="360"/>
      </w:pPr>
      <w:rPr>
        <w:rFonts w:ascii="Courier New" w:hAnsi="Courier New" w:hint="default"/>
      </w:rPr>
    </w:lvl>
    <w:lvl w:ilvl="8" w:tplc="A2A2903E">
      <w:start w:val="1"/>
      <w:numFmt w:val="bullet"/>
      <w:lvlText w:val=""/>
      <w:lvlJc w:val="left"/>
      <w:pPr>
        <w:ind w:left="6480" w:hanging="360"/>
      </w:pPr>
      <w:rPr>
        <w:rFonts w:ascii="Wingdings" w:hAnsi="Wingdings" w:hint="default"/>
      </w:rPr>
    </w:lvl>
  </w:abstractNum>
  <w:abstractNum w:abstractNumId="12" w15:restartNumberingAfterBreak="0">
    <w:nsid w:val="4E5D11CD"/>
    <w:multiLevelType w:val="hybridMultilevel"/>
    <w:tmpl w:val="FFFFFFFF"/>
    <w:lvl w:ilvl="0" w:tplc="5798F394">
      <w:start w:val="1"/>
      <w:numFmt w:val="bullet"/>
      <w:lvlText w:val=""/>
      <w:lvlJc w:val="left"/>
      <w:pPr>
        <w:ind w:left="720" w:hanging="360"/>
      </w:pPr>
      <w:rPr>
        <w:rFonts w:ascii="Symbol" w:hAnsi="Symbol" w:hint="default"/>
      </w:rPr>
    </w:lvl>
    <w:lvl w:ilvl="1" w:tplc="F656D28A">
      <w:start w:val="1"/>
      <w:numFmt w:val="bullet"/>
      <w:lvlText w:val="o"/>
      <w:lvlJc w:val="left"/>
      <w:pPr>
        <w:ind w:left="1440" w:hanging="360"/>
      </w:pPr>
      <w:rPr>
        <w:rFonts w:ascii="Courier New" w:hAnsi="Courier New" w:hint="default"/>
      </w:rPr>
    </w:lvl>
    <w:lvl w:ilvl="2" w:tplc="8A0C84B0">
      <w:start w:val="1"/>
      <w:numFmt w:val="bullet"/>
      <w:lvlText w:val=""/>
      <w:lvlJc w:val="left"/>
      <w:pPr>
        <w:ind w:left="2160" w:hanging="360"/>
      </w:pPr>
      <w:rPr>
        <w:rFonts w:ascii="Wingdings" w:hAnsi="Wingdings" w:hint="default"/>
      </w:rPr>
    </w:lvl>
    <w:lvl w:ilvl="3" w:tplc="EDDA7980">
      <w:start w:val="1"/>
      <w:numFmt w:val="bullet"/>
      <w:lvlText w:val=""/>
      <w:lvlJc w:val="left"/>
      <w:pPr>
        <w:ind w:left="2880" w:hanging="360"/>
      </w:pPr>
      <w:rPr>
        <w:rFonts w:ascii="Symbol" w:hAnsi="Symbol" w:hint="default"/>
      </w:rPr>
    </w:lvl>
    <w:lvl w:ilvl="4" w:tplc="A1560708">
      <w:start w:val="1"/>
      <w:numFmt w:val="bullet"/>
      <w:lvlText w:val="o"/>
      <w:lvlJc w:val="left"/>
      <w:pPr>
        <w:ind w:left="3600" w:hanging="360"/>
      </w:pPr>
      <w:rPr>
        <w:rFonts w:ascii="Courier New" w:hAnsi="Courier New" w:hint="default"/>
      </w:rPr>
    </w:lvl>
    <w:lvl w:ilvl="5" w:tplc="3FDE9932">
      <w:start w:val="1"/>
      <w:numFmt w:val="bullet"/>
      <w:lvlText w:val=""/>
      <w:lvlJc w:val="left"/>
      <w:pPr>
        <w:ind w:left="4320" w:hanging="360"/>
      </w:pPr>
      <w:rPr>
        <w:rFonts w:ascii="Wingdings" w:hAnsi="Wingdings" w:hint="default"/>
      </w:rPr>
    </w:lvl>
    <w:lvl w:ilvl="6" w:tplc="7824733C">
      <w:start w:val="1"/>
      <w:numFmt w:val="bullet"/>
      <w:lvlText w:val=""/>
      <w:lvlJc w:val="left"/>
      <w:pPr>
        <w:ind w:left="5040" w:hanging="360"/>
      </w:pPr>
      <w:rPr>
        <w:rFonts w:ascii="Symbol" w:hAnsi="Symbol" w:hint="default"/>
      </w:rPr>
    </w:lvl>
    <w:lvl w:ilvl="7" w:tplc="3098C144">
      <w:start w:val="1"/>
      <w:numFmt w:val="bullet"/>
      <w:lvlText w:val="o"/>
      <w:lvlJc w:val="left"/>
      <w:pPr>
        <w:ind w:left="5760" w:hanging="360"/>
      </w:pPr>
      <w:rPr>
        <w:rFonts w:ascii="Courier New" w:hAnsi="Courier New" w:hint="default"/>
      </w:rPr>
    </w:lvl>
    <w:lvl w:ilvl="8" w:tplc="E084D774">
      <w:start w:val="1"/>
      <w:numFmt w:val="bullet"/>
      <w:lvlText w:val=""/>
      <w:lvlJc w:val="left"/>
      <w:pPr>
        <w:ind w:left="6480" w:hanging="360"/>
      </w:pPr>
      <w:rPr>
        <w:rFonts w:ascii="Wingdings" w:hAnsi="Wingdings" w:hint="default"/>
      </w:rPr>
    </w:lvl>
  </w:abstractNum>
  <w:abstractNum w:abstractNumId="13" w15:restartNumberingAfterBreak="0">
    <w:nsid w:val="4F6632E1"/>
    <w:multiLevelType w:val="hybridMultilevel"/>
    <w:tmpl w:val="3D10E310"/>
    <w:lvl w:ilvl="0" w:tplc="62781EB8">
      <w:start w:val="1"/>
      <w:numFmt w:val="lowerLetter"/>
      <w:lvlText w:val="%1."/>
      <w:lvlJc w:val="left"/>
      <w:pPr>
        <w:ind w:left="720" w:hanging="360"/>
      </w:pPr>
    </w:lvl>
    <w:lvl w:ilvl="1" w:tplc="F6AE0EA4">
      <w:start w:val="1"/>
      <w:numFmt w:val="lowerLetter"/>
      <w:lvlText w:val="%2."/>
      <w:lvlJc w:val="left"/>
      <w:pPr>
        <w:ind w:left="1440" w:hanging="360"/>
      </w:pPr>
    </w:lvl>
    <w:lvl w:ilvl="2" w:tplc="F8904552">
      <w:start w:val="1"/>
      <w:numFmt w:val="lowerRoman"/>
      <w:lvlText w:val="%3."/>
      <w:lvlJc w:val="right"/>
      <w:pPr>
        <w:ind w:left="2160" w:hanging="180"/>
      </w:pPr>
    </w:lvl>
    <w:lvl w:ilvl="3" w:tplc="D18A3F26">
      <w:start w:val="1"/>
      <w:numFmt w:val="decimal"/>
      <w:lvlText w:val="%4."/>
      <w:lvlJc w:val="left"/>
      <w:pPr>
        <w:ind w:left="2880" w:hanging="360"/>
      </w:pPr>
    </w:lvl>
    <w:lvl w:ilvl="4" w:tplc="19D8F136">
      <w:start w:val="1"/>
      <w:numFmt w:val="lowerLetter"/>
      <w:lvlText w:val="%5."/>
      <w:lvlJc w:val="left"/>
      <w:pPr>
        <w:ind w:left="3600" w:hanging="360"/>
      </w:pPr>
    </w:lvl>
    <w:lvl w:ilvl="5" w:tplc="6462877C">
      <w:start w:val="1"/>
      <w:numFmt w:val="lowerRoman"/>
      <w:lvlText w:val="%6."/>
      <w:lvlJc w:val="right"/>
      <w:pPr>
        <w:ind w:left="4320" w:hanging="180"/>
      </w:pPr>
    </w:lvl>
    <w:lvl w:ilvl="6" w:tplc="2A88E93E">
      <w:start w:val="1"/>
      <w:numFmt w:val="decimal"/>
      <w:lvlText w:val="%7."/>
      <w:lvlJc w:val="left"/>
      <w:pPr>
        <w:ind w:left="5040" w:hanging="360"/>
      </w:pPr>
    </w:lvl>
    <w:lvl w:ilvl="7" w:tplc="B80660D4">
      <w:start w:val="1"/>
      <w:numFmt w:val="lowerLetter"/>
      <w:lvlText w:val="%8."/>
      <w:lvlJc w:val="left"/>
      <w:pPr>
        <w:ind w:left="5760" w:hanging="360"/>
      </w:pPr>
    </w:lvl>
    <w:lvl w:ilvl="8" w:tplc="0AAA7D26">
      <w:start w:val="1"/>
      <w:numFmt w:val="lowerRoman"/>
      <w:lvlText w:val="%9."/>
      <w:lvlJc w:val="right"/>
      <w:pPr>
        <w:ind w:left="6480" w:hanging="180"/>
      </w:pPr>
    </w:lvl>
  </w:abstractNum>
  <w:abstractNum w:abstractNumId="14" w15:restartNumberingAfterBreak="0">
    <w:nsid w:val="542E345D"/>
    <w:multiLevelType w:val="hybridMultilevel"/>
    <w:tmpl w:val="F3604FE6"/>
    <w:lvl w:ilvl="0" w:tplc="8A7E8B0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D736D"/>
    <w:multiLevelType w:val="hybridMultilevel"/>
    <w:tmpl w:val="BF8296C6"/>
    <w:lvl w:ilvl="0" w:tplc="90BAA4DA">
      <w:start w:val="1"/>
      <w:numFmt w:val="bullet"/>
      <w:lvlText w:val=""/>
      <w:lvlJc w:val="left"/>
      <w:pPr>
        <w:ind w:left="720" w:hanging="360"/>
      </w:pPr>
      <w:rPr>
        <w:rFonts w:ascii="Symbol" w:hAnsi="Symbol" w:hint="default"/>
      </w:rPr>
    </w:lvl>
    <w:lvl w:ilvl="1" w:tplc="BD3C1FAC">
      <w:start w:val="1"/>
      <w:numFmt w:val="bullet"/>
      <w:lvlText w:val="o"/>
      <w:lvlJc w:val="left"/>
      <w:pPr>
        <w:ind w:left="1440" w:hanging="360"/>
      </w:pPr>
      <w:rPr>
        <w:rFonts w:ascii="Courier New" w:hAnsi="Courier New" w:hint="default"/>
      </w:rPr>
    </w:lvl>
    <w:lvl w:ilvl="2" w:tplc="7AB863DE">
      <w:start w:val="1"/>
      <w:numFmt w:val="bullet"/>
      <w:lvlText w:val=""/>
      <w:lvlJc w:val="left"/>
      <w:pPr>
        <w:ind w:left="2160" w:hanging="360"/>
      </w:pPr>
      <w:rPr>
        <w:rFonts w:ascii="Wingdings" w:hAnsi="Wingdings" w:hint="default"/>
      </w:rPr>
    </w:lvl>
    <w:lvl w:ilvl="3" w:tplc="D49E569E">
      <w:start w:val="1"/>
      <w:numFmt w:val="bullet"/>
      <w:lvlText w:val=""/>
      <w:lvlJc w:val="left"/>
      <w:pPr>
        <w:ind w:left="2880" w:hanging="360"/>
      </w:pPr>
      <w:rPr>
        <w:rFonts w:ascii="Symbol" w:hAnsi="Symbol" w:hint="default"/>
      </w:rPr>
    </w:lvl>
    <w:lvl w:ilvl="4" w:tplc="5C603B36">
      <w:start w:val="1"/>
      <w:numFmt w:val="bullet"/>
      <w:lvlText w:val="o"/>
      <w:lvlJc w:val="left"/>
      <w:pPr>
        <w:ind w:left="3600" w:hanging="360"/>
      </w:pPr>
      <w:rPr>
        <w:rFonts w:ascii="Courier New" w:hAnsi="Courier New" w:hint="default"/>
      </w:rPr>
    </w:lvl>
    <w:lvl w:ilvl="5" w:tplc="16400412">
      <w:start w:val="1"/>
      <w:numFmt w:val="bullet"/>
      <w:lvlText w:val=""/>
      <w:lvlJc w:val="left"/>
      <w:pPr>
        <w:ind w:left="4320" w:hanging="360"/>
      </w:pPr>
      <w:rPr>
        <w:rFonts w:ascii="Wingdings" w:hAnsi="Wingdings" w:hint="default"/>
      </w:rPr>
    </w:lvl>
    <w:lvl w:ilvl="6" w:tplc="60E803E0">
      <w:start w:val="1"/>
      <w:numFmt w:val="bullet"/>
      <w:lvlText w:val=""/>
      <w:lvlJc w:val="left"/>
      <w:pPr>
        <w:ind w:left="5040" w:hanging="360"/>
      </w:pPr>
      <w:rPr>
        <w:rFonts w:ascii="Symbol" w:hAnsi="Symbol" w:hint="default"/>
      </w:rPr>
    </w:lvl>
    <w:lvl w:ilvl="7" w:tplc="1130AB9C">
      <w:start w:val="1"/>
      <w:numFmt w:val="bullet"/>
      <w:lvlText w:val="o"/>
      <w:lvlJc w:val="left"/>
      <w:pPr>
        <w:ind w:left="5760" w:hanging="360"/>
      </w:pPr>
      <w:rPr>
        <w:rFonts w:ascii="Courier New" w:hAnsi="Courier New" w:hint="default"/>
      </w:rPr>
    </w:lvl>
    <w:lvl w:ilvl="8" w:tplc="21CE4E06">
      <w:start w:val="1"/>
      <w:numFmt w:val="bullet"/>
      <w:lvlText w:val=""/>
      <w:lvlJc w:val="left"/>
      <w:pPr>
        <w:ind w:left="6480" w:hanging="360"/>
      </w:pPr>
      <w:rPr>
        <w:rFonts w:ascii="Wingdings" w:hAnsi="Wingdings" w:hint="default"/>
      </w:rPr>
    </w:lvl>
  </w:abstractNum>
  <w:abstractNum w:abstractNumId="16" w15:restartNumberingAfterBreak="0">
    <w:nsid w:val="5E1802D3"/>
    <w:multiLevelType w:val="hybridMultilevel"/>
    <w:tmpl w:val="F8AA3BFE"/>
    <w:lvl w:ilvl="0" w:tplc="D430D244">
      <w:start w:val="1"/>
      <w:numFmt w:val="bullet"/>
      <w:lvlText w:val=""/>
      <w:lvlJc w:val="left"/>
      <w:pPr>
        <w:ind w:left="720" w:hanging="360"/>
      </w:pPr>
      <w:rPr>
        <w:rFonts w:ascii="Symbol" w:hAnsi="Symbol" w:hint="default"/>
      </w:rPr>
    </w:lvl>
    <w:lvl w:ilvl="1" w:tplc="22104894">
      <w:start w:val="1"/>
      <w:numFmt w:val="bullet"/>
      <w:lvlText w:val="o"/>
      <w:lvlJc w:val="left"/>
      <w:pPr>
        <w:ind w:left="1440" w:hanging="360"/>
      </w:pPr>
      <w:rPr>
        <w:rFonts w:ascii="Courier New" w:hAnsi="Courier New" w:hint="default"/>
      </w:rPr>
    </w:lvl>
    <w:lvl w:ilvl="2" w:tplc="EBB06DEE">
      <w:start w:val="1"/>
      <w:numFmt w:val="bullet"/>
      <w:lvlText w:val=""/>
      <w:lvlJc w:val="left"/>
      <w:pPr>
        <w:ind w:left="2160" w:hanging="360"/>
      </w:pPr>
      <w:rPr>
        <w:rFonts w:ascii="Wingdings" w:hAnsi="Wingdings" w:hint="default"/>
      </w:rPr>
    </w:lvl>
    <w:lvl w:ilvl="3" w:tplc="A4945566">
      <w:start w:val="1"/>
      <w:numFmt w:val="bullet"/>
      <w:lvlText w:val=""/>
      <w:lvlJc w:val="left"/>
      <w:pPr>
        <w:ind w:left="2880" w:hanging="360"/>
      </w:pPr>
      <w:rPr>
        <w:rFonts w:ascii="Symbol" w:hAnsi="Symbol" w:hint="default"/>
      </w:rPr>
    </w:lvl>
    <w:lvl w:ilvl="4" w:tplc="94365AAA">
      <w:start w:val="1"/>
      <w:numFmt w:val="bullet"/>
      <w:lvlText w:val="o"/>
      <w:lvlJc w:val="left"/>
      <w:pPr>
        <w:ind w:left="3600" w:hanging="360"/>
      </w:pPr>
      <w:rPr>
        <w:rFonts w:ascii="Courier New" w:hAnsi="Courier New" w:hint="default"/>
      </w:rPr>
    </w:lvl>
    <w:lvl w:ilvl="5" w:tplc="A80EBA2E">
      <w:start w:val="1"/>
      <w:numFmt w:val="bullet"/>
      <w:lvlText w:val=""/>
      <w:lvlJc w:val="left"/>
      <w:pPr>
        <w:ind w:left="4320" w:hanging="360"/>
      </w:pPr>
      <w:rPr>
        <w:rFonts w:ascii="Wingdings" w:hAnsi="Wingdings" w:hint="default"/>
      </w:rPr>
    </w:lvl>
    <w:lvl w:ilvl="6" w:tplc="11EC0418">
      <w:start w:val="1"/>
      <w:numFmt w:val="bullet"/>
      <w:lvlText w:val=""/>
      <w:lvlJc w:val="left"/>
      <w:pPr>
        <w:ind w:left="5040" w:hanging="360"/>
      </w:pPr>
      <w:rPr>
        <w:rFonts w:ascii="Symbol" w:hAnsi="Symbol" w:hint="default"/>
      </w:rPr>
    </w:lvl>
    <w:lvl w:ilvl="7" w:tplc="443C2A0E">
      <w:start w:val="1"/>
      <w:numFmt w:val="bullet"/>
      <w:lvlText w:val="o"/>
      <w:lvlJc w:val="left"/>
      <w:pPr>
        <w:ind w:left="5760" w:hanging="360"/>
      </w:pPr>
      <w:rPr>
        <w:rFonts w:ascii="Courier New" w:hAnsi="Courier New" w:hint="default"/>
      </w:rPr>
    </w:lvl>
    <w:lvl w:ilvl="8" w:tplc="A2062D90">
      <w:start w:val="1"/>
      <w:numFmt w:val="bullet"/>
      <w:lvlText w:val=""/>
      <w:lvlJc w:val="left"/>
      <w:pPr>
        <w:ind w:left="6480" w:hanging="360"/>
      </w:pPr>
      <w:rPr>
        <w:rFonts w:ascii="Wingdings" w:hAnsi="Wingdings" w:hint="default"/>
      </w:rPr>
    </w:lvl>
  </w:abstractNum>
  <w:abstractNum w:abstractNumId="17" w15:restartNumberingAfterBreak="0">
    <w:nsid w:val="65A401DD"/>
    <w:multiLevelType w:val="hybridMultilevel"/>
    <w:tmpl w:val="ED76668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A72CB"/>
    <w:multiLevelType w:val="hybridMultilevel"/>
    <w:tmpl w:val="FFFFFFFF"/>
    <w:lvl w:ilvl="0" w:tplc="644296B0">
      <w:start w:val="1"/>
      <w:numFmt w:val="bullet"/>
      <w:lvlText w:val="·"/>
      <w:lvlJc w:val="left"/>
      <w:pPr>
        <w:ind w:left="720" w:hanging="360"/>
      </w:pPr>
      <w:rPr>
        <w:rFonts w:ascii="Symbol" w:hAnsi="Symbol" w:hint="default"/>
      </w:rPr>
    </w:lvl>
    <w:lvl w:ilvl="1" w:tplc="8B304346">
      <w:start w:val="1"/>
      <w:numFmt w:val="bullet"/>
      <w:lvlText w:val="o"/>
      <w:lvlJc w:val="left"/>
      <w:pPr>
        <w:ind w:left="1440" w:hanging="360"/>
      </w:pPr>
      <w:rPr>
        <w:rFonts w:ascii="Courier New" w:hAnsi="Courier New" w:hint="default"/>
      </w:rPr>
    </w:lvl>
    <w:lvl w:ilvl="2" w:tplc="570609F4">
      <w:start w:val="1"/>
      <w:numFmt w:val="bullet"/>
      <w:lvlText w:val=""/>
      <w:lvlJc w:val="left"/>
      <w:pPr>
        <w:ind w:left="2160" w:hanging="360"/>
      </w:pPr>
      <w:rPr>
        <w:rFonts w:ascii="Wingdings" w:hAnsi="Wingdings" w:hint="default"/>
      </w:rPr>
    </w:lvl>
    <w:lvl w:ilvl="3" w:tplc="5164F104">
      <w:start w:val="1"/>
      <w:numFmt w:val="bullet"/>
      <w:lvlText w:val=""/>
      <w:lvlJc w:val="left"/>
      <w:pPr>
        <w:ind w:left="2880" w:hanging="360"/>
      </w:pPr>
      <w:rPr>
        <w:rFonts w:ascii="Symbol" w:hAnsi="Symbol" w:hint="default"/>
      </w:rPr>
    </w:lvl>
    <w:lvl w:ilvl="4" w:tplc="DB7495A4">
      <w:start w:val="1"/>
      <w:numFmt w:val="bullet"/>
      <w:lvlText w:val="o"/>
      <w:lvlJc w:val="left"/>
      <w:pPr>
        <w:ind w:left="3600" w:hanging="360"/>
      </w:pPr>
      <w:rPr>
        <w:rFonts w:ascii="Courier New" w:hAnsi="Courier New" w:hint="default"/>
      </w:rPr>
    </w:lvl>
    <w:lvl w:ilvl="5" w:tplc="1D800E98">
      <w:start w:val="1"/>
      <w:numFmt w:val="bullet"/>
      <w:lvlText w:val=""/>
      <w:lvlJc w:val="left"/>
      <w:pPr>
        <w:ind w:left="4320" w:hanging="360"/>
      </w:pPr>
      <w:rPr>
        <w:rFonts w:ascii="Wingdings" w:hAnsi="Wingdings" w:hint="default"/>
      </w:rPr>
    </w:lvl>
    <w:lvl w:ilvl="6" w:tplc="4E7AFCFC">
      <w:start w:val="1"/>
      <w:numFmt w:val="bullet"/>
      <w:lvlText w:val=""/>
      <w:lvlJc w:val="left"/>
      <w:pPr>
        <w:ind w:left="5040" w:hanging="360"/>
      </w:pPr>
      <w:rPr>
        <w:rFonts w:ascii="Symbol" w:hAnsi="Symbol" w:hint="default"/>
      </w:rPr>
    </w:lvl>
    <w:lvl w:ilvl="7" w:tplc="09205332">
      <w:start w:val="1"/>
      <w:numFmt w:val="bullet"/>
      <w:lvlText w:val="o"/>
      <w:lvlJc w:val="left"/>
      <w:pPr>
        <w:ind w:left="5760" w:hanging="360"/>
      </w:pPr>
      <w:rPr>
        <w:rFonts w:ascii="Courier New" w:hAnsi="Courier New" w:hint="default"/>
      </w:rPr>
    </w:lvl>
    <w:lvl w:ilvl="8" w:tplc="0608BA78">
      <w:start w:val="1"/>
      <w:numFmt w:val="bullet"/>
      <w:lvlText w:val=""/>
      <w:lvlJc w:val="left"/>
      <w:pPr>
        <w:ind w:left="6480" w:hanging="360"/>
      </w:pPr>
      <w:rPr>
        <w:rFonts w:ascii="Wingdings" w:hAnsi="Wingdings" w:hint="default"/>
      </w:rPr>
    </w:lvl>
  </w:abstractNum>
  <w:abstractNum w:abstractNumId="19" w15:restartNumberingAfterBreak="0">
    <w:nsid w:val="6FCD4F42"/>
    <w:multiLevelType w:val="hybridMultilevel"/>
    <w:tmpl w:val="ABA46164"/>
    <w:lvl w:ilvl="0" w:tplc="D72A0024">
      <w:start w:val="1"/>
      <w:numFmt w:val="bullet"/>
      <w:lvlText w:val="·"/>
      <w:lvlJc w:val="left"/>
      <w:pPr>
        <w:ind w:left="720" w:hanging="360"/>
      </w:pPr>
      <w:rPr>
        <w:rFonts w:ascii="Symbol" w:hAnsi="Symbol" w:hint="default"/>
      </w:rPr>
    </w:lvl>
    <w:lvl w:ilvl="1" w:tplc="A308F832">
      <w:start w:val="1"/>
      <w:numFmt w:val="bullet"/>
      <w:lvlText w:val="o"/>
      <w:lvlJc w:val="left"/>
      <w:pPr>
        <w:ind w:left="1440" w:hanging="360"/>
      </w:pPr>
      <w:rPr>
        <w:rFonts w:ascii="Courier New" w:hAnsi="Courier New" w:hint="default"/>
      </w:rPr>
    </w:lvl>
    <w:lvl w:ilvl="2" w:tplc="1944A3FC">
      <w:start w:val="1"/>
      <w:numFmt w:val="bullet"/>
      <w:lvlText w:val=""/>
      <w:lvlJc w:val="left"/>
      <w:pPr>
        <w:ind w:left="2160" w:hanging="360"/>
      </w:pPr>
      <w:rPr>
        <w:rFonts w:ascii="Wingdings" w:hAnsi="Wingdings" w:hint="default"/>
      </w:rPr>
    </w:lvl>
    <w:lvl w:ilvl="3" w:tplc="9454E334">
      <w:start w:val="1"/>
      <w:numFmt w:val="bullet"/>
      <w:lvlText w:val=""/>
      <w:lvlJc w:val="left"/>
      <w:pPr>
        <w:ind w:left="2880" w:hanging="360"/>
      </w:pPr>
      <w:rPr>
        <w:rFonts w:ascii="Symbol" w:hAnsi="Symbol" w:hint="default"/>
      </w:rPr>
    </w:lvl>
    <w:lvl w:ilvl="4" w:tplc="BD7A650A">
      <w:start w:val="1"/>
      <w:numFmt w:val="bullet"/>
      <w:lvlText w:val="o"/>
      <w:lvlJc w:val="left"/>
      <w:pPr>
        <w:ind w:left="3600" w:hanging="360"/>
      </w:pPr>
      <w:rPr>
        <w:rFonts w:ascii="Courier New" w:hAnsi="Courier New" w:hint="default"/>
      </w:rPr>
    </w:lvl>
    <w:lvl w:ilvl="5" w:tplc="BB12144A">
      <w:start w:val="1"/>
      <w:numFmt w:val="bullet"/>
      <w:lvlText w:val=""/>
      <w:lvlJc w:val="left"/>
      <w:pPr>
        <w:ind w:left="4320" w:hanging="360"/>
      </w:pPr>
      <w:rPr>
        <w:rFonts w:ascii="Wingdings" w:hAnsi="Wingdings" w:hint="default"/>
      </w:rPr>
    </w:lvl>
    <w:lvl w:ilvl="6" w:tplc="CAD4B61A">
      <w:start w:val="1"/>
      <w:numFmt w:val="bullet"/>
      <w:lvlText w:val=""/>
      <w:lvlJc w:val="left"/>
      <w:pPr>
        <w:ind w:left="5040" w:hanging="360"/>
      </w:pPr>
      <w:rPr>
        <w:rFonts w:ascii="Symbol" w:hAnsi="Symbol" w:hint="default"/>
      </w:rPr>
    </w:lvl>
    <w:lvl w:ilvl="7" w:tplc="7088840E">
      <w:start w:val="1"/>
      <w:numFmt w:val="bullet"/>
      <w:lvlText w:val="o"/>
      <w:lvlJc w:val="left"/>
      <w:pPr>
        <w:ind w:left="5760" w:hanging="360"/>
      </w:pPr>
      <w:rPr>
        <w:rFonts w:ascii="Courier New" w:hAnsi="Courier New" w:hint="default"/>
      </w:rPr>
    </w:lvl>
    <w:lvl w:ilvl="8" w:tplc="82266D4C">
      <w:start w:val="1"/>
      <w:numFmt w:val="bullet"/>
      <w:lvlText w:val=""/>
      <w:lvlJc w:val="left"/>
      <w:pPr>
        <w:ind w:left="6480" w:hanging="360"/>
      </w:pPr>
      <w:rPr>
        <w:rFonts w:ascii="Wingdings" w:hAnsi="Wingdings" w:hint="default"/>
      </w:rPr>
    </w:lvl>
  </w:abstractNum>
  <w:abstractNum w:abstractNumId="20" w15:restartNumberingAfterBreak="0">
    <w:nsid w:val="7E32104C"/>
    <w:multiLevelType w:val="hybridMultilevel"/>
    <w:tmpl w:val="E0BC1614"/>
    <w:lvl w:ilvl="0" w:tplc="3C54DDBA">
      <w:start w:val="1"/>
      <w:numFmt w:val="bullet"/>
      <w:lvlText w:val="·"/>
      <w:lvlJc w:val="left"/>
      <w:pPr>
        <w:ind w:left="720" w:hanging="360"/>
      </w:pPr>
      <w:rPr>
        <w:rFonts w:ascii="Symbol" w:hAnsi="Symbol" w:hint="default"/>
      </w:rPr>
    </w:lvl>
    <w:lvl w:ilvl="1" w:tplc="EBF0F81A">
      <w:start w:val="1"/>
      <w:numFmt w:val="bullet"/>
      <w:lvlText w:val="o"/>
      <w:lvlJc w:val="left"/>
      <w:pPr>
        <w:ind w:left="1440" w:hanging="360"/>
      </w:pPr>
      <w:rPr>
        <w:rFonts w:ascii="Courier New" w:hAnsi="Courier New" w:hint="default"/>
      </w:rPr>
    </w:lvl>
    <w:lvl w:ilvl="2" w:tplc="7F8800F8">
      <w:start w:val="1"/>
      <w:numFmt w:val="bullet"/>
      <w:lvlText w:val=""/>
      <w:lvlJc w:val="left"/>
      <w:pPr>
        <w:ind w:left="2160" w:hanging="360"/>
      </w:pPr>
      <w:rPr>
        <w:rFonts w:ascii="Wingdings" w:hAnsi="Wingdings" w:hint="default"/>
      </w:rPr>
    </w:lvl>
    <w:lvl w:ilvl="3" w:tplc="7330895A">
      <w:start w:val="1"/>
      <w:numFmt w:val="bullet"/>
      <w:lvlText w:val=""/>
      <w:lvlJc w:val="left"/>
      <w:pPr>
        <w:ind w:left="2880" w:hanging="360"/>
      </w:pPr>
      <w:rPr>
        <w:rFonts w:ascii="Symbol" w:hAnsi="Symbol" w:hint="default"/>
      </w:rPr>
    </w:lvl>
    <w:lvl w:ilvl="4" w:tplc="C85E5DC6">
      <w:start w:val="1"/>
      <w:numFmt w:val="bullet"/>
      <w:lvlText w:val="o"/>
      <w:lvlJc w:val="left"/>
      <w:pPr>
        <w:ind w:left="3600" w:hanging="360"/>
      </w:pPr>
      <w:rPr>
        <w:rFonts w:ascii="Courier New" w:hAnsi="Courier New" w:hint="default"/>
      </w:rPr>
    </w:lvl>
    <w:lvl w:ilvl="5" w:tplc="FB86E5D2">
      <w:start w:val="1"/>
      <w:numFmt w:val="bullet"/>
      <w:lvlText w:val=""/>
      <w:lvlJc w:val="left"/>
      <w:pPr>
        <w:ind w:left="4320" w:hanging="360"/>
      </w:pPr>
      <w:rPr>
        <w:rFonts w:ascii="Wingdings" w:hAnsi="Wingdings" w:hint="default"/>
      </w:rPr>
    </w:lvl>
    <w:lvl w:ilvl="6" w:tplc="2C505314">
      <w:start w:val="1"/>
      <w:numFmt w:val="bullet"/>
      <w:lvlText w:val=""/>
      <w:lvlJc w:val="left"/>
      <w:pPr>
        <w:ind w:left="5040" w:hanging="360"/>
      </w:pPr>
      <w:rPr>
        <w:rFonts w:ascii="Symbol" w:hAnsi="Symbol" w:hint="default"/>
      </w:rPr>
    </w:lvl>
    <w:lvl w:ilvl="7" w:tplc="B4FE07DE">
      <w:start w:val="1"/>
      <w:numFmt w:val="bullet"/>
      <w:lvlText w:val="o"/>
      <w:lvlJc w:val="left"/>
      <w:pPr>
        <w:ind w:left="5760" w:hanging="360"/>
      </w:pPr>
      <w:rPr>
        <w:rFonts w:ascii="Courier New" w:hAnsi="Courier New" w:hint="default"/>
      </w:rPr>
    </w:lvl>
    <w:lvl w:ilvl="8" w:tplc="27CC2214">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7"/>
  </w:num>
  <w:num w:numId="5">
    <w:abstractNumId w:val="13"/>
  </w:num>
  <w:num w:numId="6">
    <w:abstractNumId w:val="11"/>
  </w:num>
  <w:num w:numId="7">
    <w:abstractNumId w:val="20"/>
  </w:num>
  <w:num w:numId="8">
    <w:abstractNumId w:val="19"/>
  </w:num>
  <w:num w:numId="9">
    <w:abstractNumId w:val="12"/>
  </w:num>
  <w:num w:numId="10">
    <w:abstractNumId w:val="2"/>
  </w:num>
  <w:num w:numId="11">
    <w:abstractNumId w:val="6"/>
  </w:num>
  <w:num w:numId="12">
    <w:abstractNumId w:val="8"/>
  </w:num>
  <w:num w:numId="13">
    <w:abstractNumId w:val="4"/>
  </w:num>
  <w:num w:numId="14">
    <w:abstractNumId w:val="5"/>
  </w:num>
  <w:num w:numId="15">
    <w:abstractNumId w:val="1"/>
  </w:num>
  <w:num w:numId="16">
    <w:abstractNumId w:val="18"/>
  </w:num>
  <w:num w:numId="17">
    <w:abstractNumId w:val="10"/>
  </w:num>
  <w:num w:numId="18">
    <w:abstractNumId w:val="17"/>
  </w:num>
  <w:num w:numId="19">
    <w:abstractNumId w:val="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DEF134"/>
    <w:rsid w:val="000C3117"/>
    <w:rsid w:val="0017049D"/>
    <w:rsid w:val="001892A2"/>
    <w:rsid w:val="00231845"/>
    <w:rsid w:val="00287D5C"/>
    <w:rsid w:val="00367D8C"/>
    <w:rsid w:val="003728A0"/>
    <w:rsid w:val="003A0E62"/>
    <w:rsid w:val="00450602"/>
    <w:rsid w:val="00494BD2"/>
    <w:rsid w:val="005187CE"/>
    <w:rsid w:val="005604DB"/>
    <w:rsid w:val="005C1B3C"/>
    <w:rsid w:val="0071293A"/>
    <w:rsid w:val="0081557C"/>
    <w:rsid w:val="008B7A6F"/>
    <w:rsid w:val="008E13E5"/>
    <w:rsid w:val="0095776D"/>
    <w:rsid w:val="00B43785"/>
    <w:rsid w:val="00BA45E6"/>
    <w:rsid w:val="00CC7A33"/>
    <w:rsid w:val="00DE163B"/>
    <w:rsid w:val="00E66649"/>
    <w:rsid w:val="01269B55"/>
    <w:rsid w:val="013A6E59"/>
    <w:rsid w:val="0148A6C3"/>
    <w:rsid w:val="01FB2D37"/>
    <w:rsid w:val="023C2D27"/>
    <w:rsid w:val="027B0D4A"/>
    <w:rsid w:val="02985EAB"/>
    <w:rsid w:val="029AB0AD"/>
    <w:rsid w:val="02CFDD4F"/>
    <w:rsid w:val="040C7E3A"/>
    <w:rsid w:val="04388996"/>
    <w:rsid w:val="05668A11"/>
    <w:rsid w:val="05AACC19"/>
    <w:rsid w:val="0631C201"/>
    <w:rsid w:val="07712AF0"/>
    <w:rsid w:val="0817E460"/>
    <w:rsid w:val="0886789E"/>
    <w:rsid w:val="08B2FB4E"/>
    <w:rsid w:val="093373A2"/>
    <w:rsid w:val="09470C59"/>
    <w:rsid w:val="09BE85A6"/>
    <w:rsid w:val="09E8515F"/>
    <w:rsid w:val="0A25702D"/>
    <w:rsid w:val="0A5F248C"/>
    <w:rsid w:val="0C84AB41"/>
    <w:rsid w:val="0D0F969C"/>
    <w:rsid w:val="0D13347C"/>
    <w:rsid w:val="0DBC4B21"/>
    <w:rsid w:val="0E1A7D7C"/>
    <w:rsid w:val="0F4C4E00"/>
    <w:rsid w:val="0F9B0CB1"/>
    <w:rsid w:val="0FED9304"/>
    <w:rsid w:val="1049EFC4"/>
    <w:rsid w:val="10C39543"/>
    <w:rsid w:val="112535EC"/>
    <w:rsid w:val="114950A3"/>
    <w:rsid w:val="115D1CAE"/>
    <w:rsid w:val="1180917D"/>
    <w:rsid w:val="121490B2"/>
    <w:rsid w:val="1264995B"/>
    <w:rsid w:val="1276DD04"/>
    <w:rsid w:val="14855043"/>
    <w:rsid w:val="14FB494B"/>
    <w:rsid w:val="15501461"/>
    <w:rsid w:val="15B52466"/>
    <w:rsid w:val="164372BD"/>
    <w:rsid w:val="16902F1F"/>
    <w:rsid w:val="16EBE4C2"/>
    <w:rsid w:val="172A2BA7"/>
    <w:rsid w:val="175B4953"/>
    <w:rsid w:val="18A7B11C"/>
    <w:rsid w:val="18E691E4"/>
    <w:rsid w:val="1905C4FF"/>
    <w:rsid w:val="1979A407"/>
    <w:rsid w:val="19905F5B"/>
    <w:rsid w:val="1A002B5E"/>
    <w:rsid w:val="1A21003C"/>
    <w:rsid w:val="1A565A4C"/>
    <w:rsid w:val="1A92EA15"/>
    <w:rsid w:val="1AD0FB30"/>
    <w:rsid w:val="1B6440F7"/>
    <w:rsid w:val="1B9788A8"/>
    <w:rsid w:val="1C08AD60"/>
    <w:rsid w:val="1C08CD50"/>
    <w:rsid w:val="1C61ACCB"/>
    <w:rsid w:val="1C92CDDD"/>
    <w:rsid w:val="1D048C39"/>
    <w:rsid w:val="1D58A0FE"/>
    <w:rsid w:val="1DA31CC9"/>
    <w:rsid w:val="1F404E22"/>
    <w:rsid w:val="20771963"/>
    <w:rsid w:val="21EFE5F2"/>
    <w:rsid w:val="224B6C34"/>
    <w:rsid w:val="22AD2570"/>
    <w:rsid w:val="231180FB"/>
    <w:rsid w:val="233A68CF"/>
    <w:rsid w:val="2368C717"/>
    <w:rsid w:val="2458C8A1"/>
    <w:rsid w:val="24AA512D"/>
    <w:rsid w:val="25142A65"/>
    <w:rsid w:val="2547BD67"/>
    <w:rsid w:val="25A72089"/>
    <w:rsid w:val="25C9CD3E"/>
    <w:rsid w:val="25E1CDD7"/>
    <w:rsid w:val="25F0674C"/>
    <w:rsid w:val="266F694E"/>
    <w:rsid w:val="26E65AE7"/>
    <w:rsid w:val="2702B50A"/>
    <w:rsid w:val="27294492"/>
    <w:rsid w:val="27EE4E09"/>
    <w:rsid w:val="27FEDBDC"/>
    <w:rsid w:val="2975EE3B"/>
    <w:rsid w:val="29986F7C"/>
    <w:rsid w:val="29DF658D"/>
    <w:rsid w:val="2A141AC2"/>
    <w:rsid w:val="2A3A55CC"/>
    <w:rsid w:val="2A55B78A"/>
    <w:rsid w:val="2A9A4618"/>
    <w:rsid w:val="2B0A8C46"/>
    <w:rsid w:val="2C007F92"/>
    <w:rsid w:val="2CC822B8"/>
    <w:rsid w:val="2DDBB680"/>
    <w:rsid w:val="2E5FF8F5"/>
    <w:rsid w:val="2EBAED0D"/>
    <w:rsid w:val="2F1479ED"/>
    <w:rsid w:val="30A1F6EA"/>
    <w:rsid w:val="317122AA"/>
    <w:rsid w:val="31F193CB"/>
    <w:rsid w:val="31F21FB2"/>
    <w:rsid w:val="328B804E"/>
    <w:rsid w:val="32D0C18C"/>
    <w:rsid w:val="32DB3391"/>
    <w:rsid w:val="33C1ACAF"/>
    <w:rsid w:val="340DC49F"/>
    <w:rsid w:val="34BED298"/>
    <w:rsid w:val="35A25F33"/>
    <w:rsid w:val="362D08D4"/>
    <w:rsid w:val="365DCA27"/>
    <w:rsid w:val="3668F748"/>
    <w:rsid w:val="37046C37"/>
    <w:rsid w:val="3713492E"/>
    <w:rsid w:val="373C939D"/>
    <w:rsid w:val="377617C2"/>
    <w:rsid w:val="385363B6"/>
    <w:rsid w:val="389D6F79"/>
    <w:rsid w:val="3912B005"/>
    <w:rsid w:val="39662DF1"/>
    <w:rsid w:val="398E064D"/>
    <w:rsid w:val="3A6438CE"/>
    <w:rsid w:val="3B0C8468"/>
    <w:rsid w:val="3B313B4A"/>
    <w:rsid w:val="3B92B32F"/>
    <w:rsid w:val="3BD7E15E"/>
    <w:rsid w:val="3C00C227"/>
    <w:rsid w:val="3C1004C0"/>
    <w:rsid w:val="3D1C7443"/>
    <w:rsid w:val="3D9007DE"/>
    <w:rsid w:val="3E68DC0C"/>
    <w:rsid w:val="3E92378E"/>
    <w:rsid w:val="3EFB4BAC"/>
    <w:rsid w:val="3EFCDFA5"/>
    <w:rsid w:val="40E13B01"/>
    <w:rsid w:val="412D4F27"/>
    <w:rsid w:val="41A07CCE"/>
    <w:rsid w:val="41A196B8"/>
    <w:rsid w:val="42277A51"/>
    <w:rsid w:val="426179E9"/>
    <w:rsid w:val="42637901"/>
    <w:rsid w:val="4386A0F3"/>
    <w:rsid w:val="43B50C29"/>
    <w:rsid w:val="442E13F8"/>
    <w:rsid w:val="4470BD82"/>
    <w:rsid w:val="4489D950"/>
    <w:rsid w:val="4518BE61"/>
    <w:rsid w:val="46164F61"/>
    <w:rsid w:val="464F0AB8"/>
    <w:rsid w:val="4666E1FA"/>
    <w:rsid w:val="4673EDF1"/>
    <w:rsid w:val="468DFCC8"/>
    <w:rsid w:val="46B11525"/>
    <w:rsid w:val="47F52A97"/>
    <w:rsid w:val="47F65EAD"/>
    <w:rsid w:val="4817ABD8"/>
    <w:rsid w:val="482BE1D1"/>
    <w:rsid w:val="489B0CF6"/>
    <w:rsid w:val="490C87BA"/>
    <w:rsid w:val="499FA807"/>
    <w:rsid w:val="4A3B3375"/>
    <w:rsid w:val="4AA8581B"/>
    <w:rsid w:val="4BE2F3E3"/>
    <w:rsid w:val="4C2E97E3"/>
    <w:rsid w:val="4DB7C157"/>
    <w:rsid w:val="4DEE447F"/>
    <w:rsid w:val="4F041AB0"/>
    <w:rsid w:val="4F078C38"/>
    <w:rsid w:val="4F1F15C5"/>
    <w:rsid w:val="4FF16C15"/>
    <w:rsid w:val="503C741F"/>
    <w:rsid w:val="519A7DEF"/>
    <w:rsid w:val="51BF83A9"/>
    <w:rsid w:val="51CBFFB7"/>
    <w:rsid w:val="52C67E70"/>
    <w:rsid w:val="52D23075"/>
    <w:rsid w:val="52E8046C"/>
    <w:rsid w:val="53A02E7C"/>
    <w:rsid w:val="53C81CAF"/>
    <w:rsid w:val="53DF4965"/>
    <w:rsid w:val="546A6633"/>
    <w:rsid w:val="546F8F6E"/>
    <w:rsid w:val="54D0E080"/>
    <w:rsid w:val="54F62EE0"/>
    <w:rsid w:val="55459778"/>
    <w:rsid w:val="5663DD67"/>
    <w:rsid w:val="571FD61C"/>
    <w:rsid w:val="57457B40"/>
    <w:rsid w:val="582AA874"/>
    <w:rsid w:val="58600DB3"/>
    <w:rsid w:val="5943D6A8"/>
    <w:rsid w:val="5946466B"/>
    <w:rsid w:val="59B76192"/>
    <w:rsid w:val="5A8A160A"/>
    <w:rsid w:val="5AE93188"/>
    <w:rsid w:val="5BFFE370"/>
    <w:rsid w:val="5C0F75BD"/>
    <w:rsid w:val="5C84E52A"/>
    <w:rsid w:val="5CE1F14A"/>
    <w:rsid w:val="5D148108"/>
    <w:rsid w:val="5D28B939"/>
    <w:rsid w:val="5D38337E"/>
    <w:rsid w:val="5DED1632"/>
    <w:rsid w:val="5F6CD9E1"/>
    <w:rsid w:val="602E9F2E"/>
    <w:rsid w:val="6038E187"/>
    <w:rsid w:val="604C1F7A"/>
    <w:rsid w:val="606C7A4C"/>
    <w:rsid w:val="60E64C69"/>
    <w:rsid w:val="615844BA"/>
    <w:rsid w:val="61C8FB24"/>
    <w:rsid w:val="625F0EB0"/>
    <w:rsid w:val="630915AC"/>
    <w:rsid w:val="6341B85B"/>
    <w:rsid w:val="6364CB85"/>
    <w:rsid w:val="64C795B5"/>
    <w:rsid w:val="64ED032F"/>
    <w:rsid w:val="6555945C"/>
    <w:rsid w:val="655CF4CA"/>
    <w:rsid w:val="65B8CB66"/>
    <w:rsid w:val="65D1DCCA"/>
    <w:rsid w:val="65D1F3C3"/>
    <w:rsid w:val="65E3C612"/>
    <w:rsid w:val="65E6ED40"/>
    <w:rsid w:val="660E5DA1"/>
    <w:rsid w:val="667466F3"/>
    <w:rsid w:val="6701D88F"/>
    <w:rsid w:val="6782BDA1"/>
    <w:rsid w:val="67F5036A"/>
    <w:rsid w:val="67F74179"/>
    <w:rsid w:val="68383CA8"/>
    <w:rsid w:val="68F93FA2"/>
    <w:rsid w:val="6AF09FD3"/>
    <w:rsid w:val="6B47D816"/>
    <w:rsid w:val="6B6FDD6A"/>
    <w:rsid w:val="6BA187F5"/>
    <w:rsid w:val="6BB1DA77"/>
    <w:rsid w:val="6BB4410C"/>
    <w:rsid w:val="6BCF8F52"/>
    <w:rsid w:val="6BEBBCD7"/>
    <w:rsid w:val="6CBB95E3"/>
    <w:rsid w:val="6CE38139"/>
    <w:rsid w:val="6D5FD23E"/>
    <w:rsid w:val="6D8DE0F4"/>
    <w:rsid w:val="6D95E9F2"/>
    <w:rsid w:val="6DA153FC"/>
    <w:rsid w:val="6DBF0804"/>
    <w:rsid w:val="6DC3DD4B"/>
    <w:rsid w:val="6DEED7F7"/>
    <w:rsid w:val="6FDEF134"/>
    <w:rsid w:val="709704E3"/>
    <w:rsid w:val="70D9E484"/>
    <w:rsid w:val="726EFF28"/>
    <w:rsid w:val="72C57048"/>
    <w:rsid w:val="730CF6ED"/>
    <w:rsid w:val="73A03723"/>
    <w:rsid w:val="73DDF5F8"/>
    <w:rsid w:val="74032D7F"/>
    <w:rsid w:val="75872AAC"/>
    <w:rsid w:val="7738C054"/>
    <w:rsid w:val="778742AA"/>
    <w:rsid w:val="778D2AA7"/>
    <w:rsid w:val="7798E16B"/>
    <w:rsid w:val="78CC169F"/>
    <w:rsid w:val="790E7D78"/>
    <w:rsid w:val="79FD1CC9"/>
    <w:rsid w:val="7ACBE4D7"/>
    <w:rsid w:val="7AE1F0BD"/>
    <w:rsid w:val="7BD93B55"/>
    <w:rsid w:val="7C2DE803"/>
    <w:rsid w:val="7C7A13C8"/>
    <w:rsid w:val="7D162664"/>
    <w:rsid w:val="7DA030DD"/>
    <w:rsid w:val="7DEDD90E"/>
    <w:rsid w:val="7EBF5DF0"/>
    <w:rsid w:val="7F1066D7"/>
    <w:rsid w:val="7F15381E"/>
    <w:rsid w:val="7F4722D3"/>
    <w:rsid w:val="7F51DC2D"/>
    <w:rsid w:val="7F895F95"/>
    <w:rsid w:val="7FF6B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EF134"/>
  <w15:chartTrackingRefBased/>
  <w15:docId w15:val="{ECDF91C6-0992-4AE2-80C2-4955134A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7A33"/>
    <w:rPr>
      <w:b/>
      <w:bCs/>
    </w:rPr>
  </w:style>
  <w:style w:type="character" w:customStyle="1" w:styleId="CommentSubjectChar">
    <w:name w:val="Comment Subject Char"/>
    <w:basedOn w:val="CommentTextChar"/>
    <w:link w:val="CommentSubject"/>
    <w:uiPriority w:val="99"/>
    <w:semiHidden/>
    <w:rsid w:val="00CC7A33"/>
    <w:rPr>
      <w:b/>
      <w:bCs/>
      <w:sz w:val="20"/>
      <w:szCs w:val="20"/>
    </w:rPr>
  </w:style>
  <w:style w:type="paragraph" w:styleId="Header">
    <w:name w:val="header"/>
    <w:basedOn w:val="Normal"/>
    <w:link w:val="HeaderChar"/>
    <w:uiPriority w:val="99"/>
    <w:unhideWhenUsed/>
    <w:rsid w:val="0095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76D"/>
  </w:style>
  <w:style w:type="paragraph" w:styleId="Footer">
    <w:name w:val="footer"/>
    <w:basedOn w:val="Normal"/>
    <w:link w:val="FooterChar"/>
    <w:uiPriority w:val="99"/>
    <w:unhideWhenUsed/>
    <w:rsid w:val="00957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76D"/>
  </w:style>
  <w:style w:type="paragraph" w:styleId="BalloonText">
    <w:name w:val="Balloon Text"/>
    <w:basedOn w:val="Normal"/>
    <w:link w:val="BalloonTextChar"/>
    <w:uiPriority w:val="99"/>
    <w:semiHidden/>
    <w:unhideWhenUsed/>
    <w:rsid w:val="00287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ommunities.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taprotection@communities.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E0674B7ECCF4FAE513D5AA2BA6C00" ma:contentTypeVersion="6" ma:contentTypeDescription="Create a new document." ma:contentTypeScope="" ma:versionID="076ab1cf504acace18f975e22bc70f70">
  <xsd:schema xmlns:xsd="http://www.w3.org/2001/XMLSchema" xmlns:xs="http://www.w3.org/2001/XMLSchema" xmlns:p="http://schemas.microsoft.com/office/2006/metadata/properties" xmlns:ns2="e468bc3a-0932-43db-bf8a-b77355745b15" xmlns:ns3="3578dcc0-0e54-419e-84cc-db2bec5f9468" targetNamespace="http://schemas.microsoft.com/office/2006/metadata/properties" ma:root="true" ma:fieldsID="020102739d3723540ca86e7682560981" ns2:_="" ns3:_="">
    <xsd:import namespace="e468bc3a-0932-43db-bf8a-b77355745b15"/>
    <xsd:import namespace="3578dcc0-0e54-419e-84cc-db2bec5f9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bc3a-0932-43db-bf8a-b77355745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dcc0-0e54-419e-84cc-db2bec5f94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156E6-278A-42D5-9D4F-3EA2963A9CC9}">
  <ds:schemaRefs>
    <ds:schemaRef ds:uri="http://schemas.microsoft.com/sharepoint/v3/contenttype/forms"/>
  </ds:schemaRefs>
</ds:datastoreItem>
</file>

<file path=customXml/itemProps2.xml><?xml version="1.0" encoding="utf-8"?>
<ds:datastoreItem xmlns:ds="http://schemas.openxmlformats.org/officeDocument/2006/customXml" ds:itemID="{6217C73F-E315-4590-9038-9B61B84326BB}">
  <ds:schemaRefs>
    <ds:schemaRef ds:uri="http://schemas.microsoft.com/office/2006/documentManagement/types"/>
    <ds:schemaRef ds:uri="http://purl.org/dc/terms/"/>
    <ds:schemaRef ds:uri="e468bc3a-0932-43db-bf8a-b77355745b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578dcc0-0e54-419e-84cc-db2bec5f9468"/>
    <ds:schemaRef ds:uri="http://www.w3.org/XML/1998/namespace"/>
  </ds:schemaRefs>
</ds:datastoreItem>
</file>

<file path=customXml/itemProps3.xml><?xml version="1.0" encoding="utf-8"?>
<ds:datastoreItem xmlns:ds="http://schemas.openxmlformats.org/officeDocument/2006/customXml" ds:itemID="{7BA9E16E-022E-4B77-8BB7-71D365515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bc3a-0932-43db-bf8a-b77355745b15"/>
    <ds:schemaRef ds:uri="3578dcc0-0e54-419e-84cc-db2bec5f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Williamson</dc:creator>
  <cp:keywords/>
  <dc:description/>
  <cp:lastModifiedBy>Maddie Moralee</cp:lastModifiedBy>
  <cp:revision>2</cp:revision>
  <dcterms:created xsi:type="dcterms:W3CDTF">2021-08-02T12:33:00Z</dcterms:created>
  <dcterms:modified xsi:type="dcterms:W3CDTF">2021-08-02T12:33:00Z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0x0101004F7E0674B7ECCF4FAE513D5AA2BA6C00</vt:lpwstr>
  </property>
  <property fmtid="{D5CDD505-2E9C-101B-9397-08002B2CF9AE}" pid="3" name="MSIP_Label_23229d43-0a80-4268-a5b4-8f98f49eff7f_Enabled">
    <vt:lpwstr>true</vt:lpwstr>
  </property>
  <property fmtid="{D5CDD505-2E9C-101B-9397-08002B2CF9AE}" pid="4" name="MSIP_Label_23229d43-0a80-4268-a5b4-8f98f49eff7f_SetDate">
    <vt:lpwstr>2021-07-28T13:39:29Z</vt:lpwstr>
  </property>
  <property fmtid="{D5CDD505-2E9C-101B-9397-08002B2CF9AE}" pid="5" name="MSIP_Label_23229d43-0a80-4268-a5b4-8f98f49eff7f_Method">
    <vt:lpwstr>Privileged</vt:lpwstr>
  </property>
  <property fmtid="{D5CDD505-2E9C-101B-9397-08002B2CF9AE}" pid="6" name="MSIP_Label_23229d43-0a80-4268-a5b4-8f98f49eff7f_Name">
    <vt:lpwstr>Official</vt:lpwstr>
  </property>
  <property fmtid="{D5CDD505-2E9C-101B-9397-08002B2CF9AE}" pid="7" name="MSIP_Label_23229d43-0a80-4268-a5b4-8f98f49eff7f_SiteId">
    <vt:lpwstr>bf346810-9c7d-43de-a872-24a2ef3995a8</vt:lpwstr>
  </property>
  <property fmtid="{D5CDD505-2E9C-101B-9397-08002B2CF9AE}" pid="8" name="MSIP_Label_23229d43-0a80-4268-a5b4-8f98f49eff7f_ActionId">
    <vt:lpwstr>c675e444-0d99-4aca-9cf1-d9bfb0732440</vt:lpwstr>
  </property>
  <property fmtid="{D5CDD505-2E9C-101B-9397-08002B2CF9AE}" pid="9" name="MSIP_Label_23229d43-0a80-4268-a5b4-8f98f49eff7f_ContentBits">
    <vt:lpwstr>2</vt:lpwstr>
  </property>
</Properties>
</file>